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B4A68" w:rsidRPr="00286D83" w:rsidRDefault="000B4A68" w:rsidP="002A7572">
      <w:pPr>
        <w:spacing w:line="500" w:lineRule="exact"/>
        <w:jc w:val="center"/>
        <w:rPr>
          <w:rFonts w:ascii="宋体" w:hAnsi="宋体"/>
          <w:b/>
          <w:bCs/>
          <w:sz w:val="32"/>
          <w:szCs w:val="32"/>
        </w:rPr>
      </w:pPr>
      <w:r w:rsidRPr="00286D83">
        <w:rPr>
          <w:rFonts w:ascii="华文中宋" w:eastAsia="华文中宋" w:hAnsi="华文中宋" w:hint="eastAsia"/>
          <w:b/>
          <w:bCs/>
          <w:sz w:val="44"/>
          <w:szCs w:val="44"/>
        </w:rPr>
        <w:t>招标</w:t>
      </w:r>
      <w:r w:rsidR="00B15581" w:rsidRPr="00286D83">
        <w:rPr>
          <w:rFonts w:ascii="华文中宋" w:eastAsia="华文中宋" w:hAnsi="华文中宋" w:hint="eastAsia"/>
          <w:b/>
          <w:bCs/>
          <w:sz w:val="44"/>
          <w:szCs w:val="44"/>
        </w:rPr>
        <w:t>文件</w:t>
      </w:r>
    </w:p>
    <w:p w:rsidR="000B4A68" w:rsidRPr="00177B74" w:rsidRDefault="000B4A68" w:rsidP="007B20A3">
      <w:pPr>
        <w:spacing w:line="440" w:lineRule="exact"/>
        <w:jc w:val="left"/>
        <w:rPr>
          <w:rFonts w:ascii="仿宋" w:eastAsia="仿宋" w:hAnsi="仿宋"/>
          <w:sz w:val="28"/>
          <w:szCs w:val="28"/>
        </w:rPr>
      </w:pPr>
      <w:r w:rsidRPr="00177B74">
        <w:rPr>
          <w:rFonts w:ascii="仿宋" w:eastAsia="仿宋" w:hAnsi="仿宋" w:hint="eastAsia"/>
          <w:sz w:val="28"/>
          <w:szCs w:val="28"/>
        </w:rPr>
        <w:t>各相关单位：</w:t>
      </w:r>
    </w:p>
    <w:p w:rsidR="000B4A68" w:rsidRPr="00EA1517" w:rsidRDefault="000B4A68" w:rsidP="007B20A3">
      <w:pPr>
        <w:spacing w:line="440" w:lineRule="exact"/>
        <w:ind w:firstLineChars="200" w:firstLine="560"/>
        <w:jc w:val="left"/>
        <w:rPr>
          <w:rFonts w:ascii="仿宋" w:eastAsia="仿宋" w:hAnsi="仿宋"/>
          <w:b/>
          <w:color w:val="FF0000"/>
          <w:sz w:val="28"/>
          <w:szCs w:val="28"/>
        </w:rPr>
      </w:pPr>
      <w:r w:rsidRPr="00177B74">
        <w:rPr>
          <w:rFonts w:ascii="仿宋" w:eastAsia="仿宋" w:hAnsi="仿宋" w:hint="eastAsia"/>
          <w:sz w:val="28"/>
          <w:szCs w:val="28"/>
        </w:rPr>
        <w:t>万基控股集团有限公司招标中心拟对</w:t>
      </w:r>
      <w:r w:rsidR="00BB13EB">
        <w:rPr>
          <w:rFonts w:ascii="仿宋" w:eastAsia="仿宋" w:hAnsi="仿宋" w:hint="eastAsia"/>
          <w:sz w:val="28"/>
          <w:szCs w:val="28"/>
        </w:rPr>
        <w:t>洛阳万基</w:t>
      </w:r>
      <w:r w:rsidR="005B3404">
        <w:rPr>
          <w:rFonts w:ascii="仿宋" w:eastAsia="仿宋" w:hAnsi="仿宋" w:hint="eastAsia"/>
          <w:sz w:val="28"/>
          <w:szCs w:val="28"/>
        </w:rPr>
        <w:t>宏远电力</w:t>
      </w:r>
      <w:r w:rsidR="00BB13EB">
        <w:rPr>
          <w:rFonts w:ascii="仿宋" w:eastAsia="仿宋" w:hAnsi="仿宋" w:hint="eastAsia"/>
          <w:sz w:val="28"/>
          <w:szCs w:val="28"/>
        </w:rPr>
        <w:t>有限公司</w:t>
      </w:r>
      <w:r w:rsidR="00621922">
        <w:rPr>
          <w:rFonts w:ascii="仿宋" w:eastAsia="仿宋" w:hAnsi="仿宋" w:hint="eastAsia"/>
          <w:sz w:val="28"/>
          <w:szCs w:val="28"/>
        </w:rPr>
        <w:t>所需</w:t>
      </w:r>
      <w:r w:rsidR="00C376AB">
        <w:rPr>
          <w:rFonts w:ascii="仿宋" w:eastAsia="仿宋" w:hAnsi="仿宋" w:hint="eastAsia"/>
          <w:sz w:val="28"/>
          <w:szCs w:val="28"/>
        </w:rPr>
        <w:t>的</w:t>
      </w:r>
      <w:r w:rsidR="005B3404">
        <w:rPr>
          <w:rFonts w:ascii="仿宋" w:eastAsia="仿宋" w:hAnsi="仿宋" w:hint="eastAsia"/>
          <w:b/>
          <w:color w:val="FF0000"/>
          <w:sz w:val="28"/>
          <w:szCs w:val="28"/>
        </w:rPr>
        <w:t>立式排污泵</w:t>
      </w:r>
      <w:r w:rsidRPr="00177B74">
        <w:rPr>
          <w:rFonts w:ascii="仿宋" w:eastAsia="仿宋" w:hAnsi="仿宋" w:hint="eastAsia"/>
          <w:sz w:val="28"/>
          <w:szCs w:val="28"/>
        </w:rPr>
        <w:t>进行招标（</w:t>
      </w:r>
      <w:r w:rsidR="00147F6D" w:rsidRPr="00177B74">
        <w:rPr>
          <w:rFonts w:ascii="仿宋" w:eastAsia="仿宋" w:hAnsi="仿宋" w:hint="eastAsia"/>
          <w:sz w:val="28"/>
          <w:szCs w:val="28"/>
        </w:rPr>
        <w:t>具体清单</w:t>
      </w:r>
      <w:r w:rsidRPr="00177B74">
        <w:rPr>
          <w:rFonts w:ascii="仿宋" w:eastAsia="仿宋" w:hAnsi="仿宋" w:hint="eastAsia"/>
          <w:sz w:val="28"/>
          <w:szCs w:val="28"/>
        </w:rPr>
        <w:t>见招标文件</w:t>
      </w:r>
      <w:r w:rsidR="00E00B22" w:rsidRPr="00177B74">
        <w:rPr>
          <w:rFonts w:ascii="仿宋" w:eastAsia="仿宋" w:hAnsi="仿宋" w:hint="eastAsia"/>
          <w:sz w:val="28"/>
          <w:szCs w:val="28"/>
        </w:rPr>
        <w:t>附件</w:t>
      </w:r>
      <w:r w:rsidR="00D1042D">
        <w:rPr>
          <w:rFonts w:ascii="仿宋" w:eastAsia="仿宋" w:hAnsi="仿宋" w:hint="eastAsia"/>
          <w:sz w:val="28"/>
          <w:szCs w:val="28"/>
        </w:rPr>
        <w:t>报价单</w:t>
      </w:r>
      <w:r w:rsidRPr="00177B74">
        <w:rPr>
          <w:rFonts w:ascii="仿宋" w:eastAsia="仿宋" w:hAnsi="仿宋" w:hint="eastAsia"/>
          <w:sz w:val="28"/>
          <w:szCs w:val="28"/>
        </w:rPr>
        <w:t>），望</w:t>
      </w:r>
      <w:r w:rsidR="00367FE6">
        <w:rPr>
          <w:rFonts w:ascii="仿宋" w:eastAsia="仿宋" w:hAnsi="仿宋" w:hint="eastAsia"/>
          <w:sz w:val="28"/>
          <w:szCs w:val="28"/>
        </w:rPr>
        <w:t>拟投标</w:t>
      </w:r>
      <w:r w:rsidRPr="00177B74">
        <w:rPr>
          <w:rFonts w:ascii="仿宋" w:eastAsia="仿宋" w:hAnsi="仿宋" w:hint="eastAsia"/>
          <w:sz w:val="28"/>
          <w:szCs w:val="28"/>
        </w:rPr>
        <w:t>单位按招标要求认真核算价格并按</w:t>
      </w:r>
      <w:r w:rsidR="003B2CBC" w:rsidRPr="00177B74">
        <w:rPr>
          <w:rFonts w:ascii="仿宋" w:eastAsia="仿宋" w:hAnsi="仿宋" w:hint="eastAsia"/>
          <w:sz w:val="28"/>
          <w:szCs w:val="28"/>
        </w:rPr>
        <w:t>规定时间段</w:t>
      </w:r>
      <w:r w:rsidR="00FA6C59" w:rsidRPr="00177B74">
        <w:rPr>
          <w:rFonts w:ascii="仿宋" w:eastAsia="仿宋" w:hAnsi="仿宋" w:hint="eastAsia"/>
          <w:sz w:val="28"/>
          <w:szCs w:val="28"/>
        </w:rPr>
        <w:t>报价</w:t>
      </w:r>
      <w:r w:rsidRPr="00177B74">
        <w:rPr>
          <w:rFonts w:ascii="仿宋" w:eastAsia="仿宋" w:hAnsi="仿宋" w:hint="eastAsia"/>
          <w:sz w:val="28"/>
          <w:szCs w:val="28"/>
        </w:rPr>
        <w:t>，</w:t>
      </w:r>
      <w:r w:rsidR="003B2CBC" w:rsidRPr="00EA1517">
        <w:rPr>
          <w:rFonts w:ascii="仿宋" w:eastAsia="仿宋" w:hAnsi="仿宋" w:hint="eastAsia"/>
          <w:b/>
          <w:color w:val="FF0000"/>
          <w:sz w:val="28"/>
          <w:szCs w:val="28"/>
        </w:rPr>
        <w:t>非规定时间段报价</w:t>
      </w:r>
      <w:r w:rsidRPr="00EA1517">
        <w:rPr>
          <w:rFonts w:ascii="仿宋" w:eastAsia="仿宋" w:hAnsi="仿宋" w:hint="eastAsia"/>
          <w:b/>
          <w:color w:val="FF0000"/>
          <w:sz w:val="28"/>
          <w:szCs w:val="28"/>
        </w:rPr>
        <w:t>将按</w:t>
      </w:r>
      <w:r w:rsidR="00B15581" w:rsidRPr="00EA1517">
        <w:rPr>
          <w:rFonts w:ascii="仿宋" w:eastAsia="仿宋" w:hAnsi="仿宋" w:hint="eastAsia"/>
          <w:b/>
          <w:color w:val="FF0000"/>
          <w:sz w:val="28"/>
          <w:szCs w:val="28"/>
        </w:rPr>
        <w:t>废</w:t>
      </w:r>
      <w:r w:rsidRPr="00EA1517">
        <w:rPr>
          <w:rFonts w:ascii="仿宋" w:eastAsia="仿宋" w:hAnsi="仿宋" w:hint="eastAsia"/>
          <w:b/>
          <w:color w:val="FF0000"/>
          <w:sz w:val="28"/>
          <w:szCs w:val="28"/>
        </w:rPr>
        <w:t xml:space="preserve">标处理。 </w:t>
      </w:r>
    </w:p>
    <w:p w:rsidR="0077126E" w:rsidRDefault="009D0298" w:rsidP="009D0298">
      <w:pPr>
        <w:spacing w:line="440" w:lineRule="exact"/>
        <w:ind w:firstLineChars="200" w:firstLine="560"/>
        <w:rPr>
          <w:rFonts w:ascii="仿宋" w:eastAsia="仿宋" w:hAnsi="仿宋"/>
          <w:sz w:val="28"/>
          <w:szCs w:val="28"/>
        </w:rPr>
      </w:pPr>
      <w:r>
        <w:rPr>
          <w:rFonts w:ascii="仿宋" w:eastAsia="仿宋" w:hAnsi="仿宋" w:hint="eastAsia"/>
          <w:sz w:val="28"/>
          <w:szCs w:val="28"/>
        </w:rPr>
        <w:t xml:space="preserve">招标 </w:t>
      </w:r>
      <w:r w:rsidR="0077126E" w:rsidRPr="00177B74">
        <w:rPr>
          <w:rFonts w:ascii="仿宋" w:eastAsia="仿宋" w:hAnsi="仿宋" w:hint="eastAsia"/>
          <w:sz w:val="28"/>
          <w:szCs w:val="28"/>
        </w:rPr>
        <w:t>吕兵兵：152</w:t>
      </w:r>
      <w:r w:rsidR="00D52617">
        <w:rPr>
          <w:rFonts w:ascii="仿宋" w:eastAsia="仿宋" w:hAnsi="仿宋"/>
          <w:sz w:val="28"/>
          <w:szCs w:val="28"/>
        </w:rPr>
        <w:t xml:space="preserve"> </w:t>
      </w:r>
      <w:r w:rsidR="0077126E" w:rsidRPr="00177B74">
        <w:rPr>
          <w:rFonts w:ascii="仿宋" w:eastAsia="仿宋" w:hAnsi="仿宋" w:hint="eastAsia"/>
          <w:sz w:val="28"/>
          <w:szCs w:val="28"/>
        </w:rPr>
        <w:t>3798</w:t>
      </w:r>
      <w:r w:rsidR="00D52617">
        <w:rPr>
          <w:rFonts w:ascii="仿宋" w:eastAsia="仿宋" w:hAnsi="仿宋"/>
          <w:sz w:val="28"/>
          <w:szCs w:val="28"/>
        </w:rPr>
        <w:t xml:space="preserve"> </w:t>
      </w:r>
      <w:r w:rsidR="0077126E" w:rsidRPr="00177B74">
        <w:rPr>
          <w:rFonts w:ascii="仿宋" w:eastAsia="仿宋" w:hAnsi="仿宋" w:hint="eastAsia"/>
          <w:sz w:val="28"/>
          <w:szCs w:val="28"/>
        </w:rPr>
        <w:t>7521</w:t>
      </w:r>
      <w:r>
        <w:rPr>
          <w:rFonts w:ascii="仿宋" w:eastAsia="仿宋" w:hAnsi="仿宋"/>
          <w:sz w:val="28"/>
          <w:szCs w:val="28"/>
        </w:rPr>
        <w:t xml:space="preserve">  </w:t>
      </w:r>
      <w:r>
        <w:rPr>
          <w:rFonts w:ascii="仿宋" w:eastAsia="仿宋" w:hAnsi="仿宋" w:hint="eastAsia"/>
          <w:sz w:val="28"/>
          <w:szCs w:val="28"/>
        </w:rPr>
        <w:t>技术：</w:t>
      </w:r>
      <w:r w:rsidR="00393202" w:rsidRPr="00393202">
        <w:rPr>
          <w:rFonts w:ascii="仿宋" w:eastAsia="仿宋" w:hAnsi="仿宋" w:hint="eastAsia"/>
          <w:sz w:val="28"/>
          <w:szCs w:val="28"/>
        </w:rPr>
        <w:t>李国军</w:t>
      </w:r>
      <w:r w:rsidR="00393202">
        <w:rPr>
          <w:rFonts w:ascii="仿宋" w:eastAsia="仿宋" w:hAnsi="仿宋" w:hint="eastAsia"/>
          <w:sz w:val="28"/>
          <w:szCs w:val="28"/>
        </w:rPr>
        <w:t xml:space="preserve"> </w:t>
      </w:r>
      <w:r w:rsidR="00393202" w:rsidRPr="00393202">
        <w:rPr>
          <w:rFonts w:ascii="仿宋" w:eastAsia="仿宋" w:hAnsi="仿宋"/>
          <w:sz w:val="28"/>
          <w:szCs w:val="28"/>
        </w:rPr>
        <w:t>135</w:t>
      </w:r>
      <w:r w:rsidR="00393202">
        <w:rPr>
          <w:rFonts w:ascii="仿宋" w:eastAsia="仿宋" w:hAnsi="仿宋"/>
          <w:sz w:val="28"/>
          <w:szCs w:val="28"/>
        </w:rPr>
        <w:t xml:space="preserve"> </w:t>
      </w:r>
      <w:r w:rsidR="00393202" w:rsidRPr="00393202">
        <w:rPr>
          <w:rFonts w:ascii="仿宋" w:eastAsia="仿宋" w:hAnsi="仿宋"/>
          <w:sz w:val="28"/>
          <w:szCs w:val="28"/>
        </w:rPr>
        <w:t>9207</w:t>
      </w:r>
      <w:r w:rsidR="00393202">
        <w:rPr>
          <w:rFonts w:ascii="仿宋" w:eastAsia="仿宋" w:hAnsi="仿宋"/>
          <w:sz w:val="28"/>
          <w:szCs w:val="28"/>
        </w:rPr>
        <w:t xml:space="preserve"> </w:t>
      </w:r>
      <w:r w:rsidR="00393202" w:rsidRPr="00393202">
        <w:rPr>
          <w:rFonts w:ascii="仿宋" w:eastAsia="仿宋" w:hAnsi="仿宋"/>
          <w:sz w:val="28"/>
          <w:szCs w:val="28"/>
        </w:rPr>
        <w:t>2196</w:t>
      </w:r>
    </w:p>
    <w:p w:rsidR="000B4A68" w:rsidRPr="00177B74" w:rsidRDefault="003D003A" w:rsidP="003D003A">
      <w:pPr>
        <w:spacing w:line="440" w:lineRule="exact"/>
        <w:ind w:firstLineChars="200" w:firstLine="562"/>
        <w:rPr>
          <w:rFonts w:ascii="仿宋" w:eastAsia="仿宋" w:hAnsi="仿宋"/>
          <w:b/>
          <w:bCs/>
          <w:sz w:val="28"/>
          <w:szCs w:val="28"/>
        </w:rPr>
      </w:pPr>
      <w:r>
        <w:rPr>
          <w:rFonts w:ascii="仿宋" w:eastAsia="仿宋" w:hAnsi="仿宋" w:hint="eastAsia"/>
          <w:b/>
          <w:bCs/>
          <w:sz w:val="28"/>
          <w:szCs w:val="28"/>
        </w:rPr>
        <w:t>投</w:t>
      </w:r>
      <w:r w:rsidR="000B4A68" w:rsidRPr="00177B74">
        <w:rPr>
          <w:rFonts w:ascii="仿宋" w:eastAsia="仿宋" w:hAnsi="仿宋" w:hint="eastAsia"/>
          <w:b/>
          <w:bCs/>
          <w:sz w:val="28"/>
          <w:szCs w:val="28"/>
        </w:rPr>
        <w:t>标须知</w:t>
      </w:r>
    </w:p>
    <w:p w:rsidR="003D003A" w:rsidRDefault="003D003A" w:rsidP="003D003A">
      <w:pPr>
        <w:spacing w:line="440" w:lineRule="exact"/>
        <w:ind w:firstLineChars="200" w:firstLine="560"/>
        <w:rPr>
          <w:rFonts w:ascii="仿宋" w:eastAsia="仿宋" w:hAnsi="仿宋"/>
          <w:color w:val="000000"/>
          <w:sz w:val="28"/>
          <w:szCs w:val="28"/>
        </w:rPr>
      </w:pPr>
      <w:r>
        <w:rPr>
          <w:rFonts w:ascii="仿宋" w:eastAsia="仿宋" w:hAnsi="仿宋" w:hint="eastAsia"/>
          <w:sz w:val="28"/>
          <w:szCs w:val="28"/>
        </w:rPr>
        <w:t>1</w:t>
      </w:r>
      <w:r w:rsidRPr="00177B74">
        <w:rPr>
          <w:rFonts w:ascii="仿宋" w:eastAsia="仿宋" w:hAnsi="仿宋" w:hint="eastAsia"/>
          <w:sz w:val="28"/>
          <w:szCs w:val="28"/>
        </w:rPr>
        <w:t>、</w:t>
      </w:r>
      <w:r>
        <w:rPr>
          <w:rFonts w:ascii="仿宋" w:eastAsia="仿宋" w:hAnsi="仿宋" w:hint="eastAsia"/>
          <w:sz w:val="28"/>
          <w:szCs w:val="28"/>
        </w:rPr>
        <w:t>投标形式：</w:t>
      </w:r>
      <w:r w:rsidRPr="00441E01">
        <w:rPr>
          <w:rFonts w:ascii="仿宋" w:eastAsia="仿宋" w:hAnsi="仿宋" w:hint="eastAsia"/>
          <w:b/>
          <w:color w:val="FF0000"/>
          <w:sz w:val="28"/>
          <w:szCs w:val="28"/>
        </w:rPr>
        <w:t>本次招标采用传真</w:t>
      </w:r>
      <w:r>
        <w:rPr>
          <w:rFonts w:ascii="仿宋" w:eastAsia="仿宋" w:hAnsi="仿宋" w:hint="eastAsia"/>
          <w:b/>
          <w:color w:val="FF0000"/>
          <w:sz w:val="28"/>
          <w:szCs w:val="28"/>
        </w:rPr>
        <w:t>投标</w:t>
      </w:r>
      <w:r w:rsidRPr="00441E01">
        <w:rPr>
          <w:rFonts w:ascii="仿宋" w:eastAsia="仿宋" w:hAnsi="仿宋" w:hint="eastAsia"/>
          <w:b/>
          <w:color w:val="FF0000"/>
          <w:sz w:val="28"/>
          <w:szCs w:val="28"/>
        </w:rPr>
        <w:t>报价</w:t>
      </w:r>
      <w:r w:rsidRPr="00177B74">
        <w:rPr>
          <w:rFonts w:ascii="仿宋" w:eastAsia="仿宋" w:hAnsi="仿宋" w:hint="eastAsia"/>
          <w:sz w:val="28"/>
          <w:szCs w:val="28"/>
        </w:rPr>
        <w:t>，</w:t>
      </w:r>
      <w:r w:rsidRPr="009C53BD">
        <w:rPr>
          <w:rFonts w:ascii="仿宋" w:eastAsia="仿宋" w:hAnsi="仿宋" w:hint="eastAsia"/>
          <w:b/>
          <w:color w:val="FF0000"/>
          <w:sz w:val="28"/>
          <w:szCs w:val="28"/>
        </w:rPr>
        <w:t>一次</w:t>
      </w:r>
      <w:r>
        <w:rPr>
          <w:rFonts w:ascii="仿宋" w:eastAsia="仿宋" w:hAnsi="仿宋" w:hint="eastAsia"/>
          <w:b/>
          <w:color w:val="FF0000"/>
          <w:sz w:val="28"/>
          <w:szCs w:val="28"/>
        </w:rPr>
        <w:t>性</w:t>
      </w:r>
      <w:r w:rsidRPr="009C53BD">
        <w:rPr>
          <w:rFonts w:ascii="仿宋" w:eastAsia="仿宋" w:hAnsi="仿宋" w:hint="eastAsia"/>
          <w:b/>
          <w:color w:val="FF0000"/>
          <w:sz w:val="28"/>
          <w:szCs w:val="28"/>
        </w:rPr>
        <w:t>报价</w:t>
      </w:r>
      <w:r w:rsidRPr="00622867">
        <w:rPr>
          <w:rFonts w:ascii="仿宋" w:eastAsia="仿宋" w:hAnsi="仿宋" w:hint="eastAsia"/>
          <w:color w:val="000000"/>
          <w:sz w:val="28"/>
          <w:szCs w:val="28"/>
        </w:rPr>
        <w:t>的方式开标</w:t>
      </w:r>
      <w:r>
        <w:rPr>
          <w:rFonts w:ascii="仿宋" w:eastAsia="仿宋" w:hAnsi="仿宋" w:hint="eastAsia"/>
          <w:color w:val="000000"/>
          <w:sz w:val="28"/>
          <w:szCs w:val="28"/>
        </w:rPr>
        <w:t>。</w:t>
      </w:r>
      <w:r w:rsidRPr="00177B74">
        <w:rPr>
          <w:rFonts w:ascii="仿宋" w:eastAsia="仿宋" w:hAnsi="仿宋" w:hint="eastAsia"/>
          <w:sz w:val="28"/>
          <w:szCs w:val="28"/>
        </w:rPr>
        <w:t>各投标单位请在</w:t>
      </w:r>
      <w:r w:rsidRPr="00631F12">
        <w:rPr>
          <w:rFonts w:ascii="仿宋" w:eastAsia="仿宋" w:hAnsi="仿宋" w:hint="eastAsia"/>
          <w:b/>
          <w:color w:val="FF0000"/>
          <w:sz w:val="28"/>
          <w:szCs w:val="28"/>
        </w:rPr>
        <w:t>20</w:t>
      </w:r>
      <w:r>
        <w:rPr>
          <w:rFonts w:ascii="仿宋" w:eastAsia="仿宋" w:hAnsi="仿宋" w:hint="eastAsia"/>
          <w:b/>
          <w:color w:val="FF0000"/>
          <w:sz w:val="28"/>
          <w:szCs w:val="28"/>
        </w:rPr>
        <w:t>20</w:t>
      </w:r>
      <w:r w:rsidRPr="00631F12">
        <w:rPr>
          <w:rFonts w:ascii="仿宋" w:eastAsia="仿宋" w:hAnsi="仿宋" w:hint="eastAsia"/>
          <w:b/>
          <w:color w:val="FF0000"/>
          <w:sz w:val="28"/>
          <w:szCs w:val="28"/>
        </w:rPr>
        <w:t>年</w:t>
      </w:r>
      <w:r>
        <w:rPr>
          <w:rFonts w:ascii="仿宋" w:eastAsia="仿宋" w:hAnsi="仿宋" w:hint="eastAsia"/>
          <w:b/>
          <w:color w:val="FF0000"/>
          <w:sz w:val="28"/>
          <w:szCs w:val="28"/>
        </w:rPr>
        <w:t>4</w:t>
      </w:r>
      <w:r w:rsidRPr="00631F12">
        <w:rPr>
          <w:rFonts w:ascii="仿宋" w:eastAsia="仿宋" w:hAnsi="仿宋" w:hint="eastAsia"/>
          <w:b/>
          <w:color w:val="FF0000"/>
          <w:sz w:val="28"/>
          <w:szCs w:val="28"/>
        </w:rPr>
        <w:t>月</w:t>
      </w:r>
      <w:r>
        <w:rPr>
          <w:rFonts w:ascii="仿宋" w:eastAsia="仿宋" w:hAnsi="仿宋" w:hint="eastAsia"/>
          <w:b/>
          <w:color w:val="FF0000"/>
          <w:sz w:val="28"/>
          <w:szCs w:val="28"/>
        </w:rPr>
        <w:t>10</w:t>
      </w:r>
      <w:r w:rsidRPr="00631F12">
        <w:rPr>
          <w:rFonts w:ascii="仿宋" w:eastAsia="仿宋" w:hAnsi="仿宋" w:hint="eastAsia"/>
          <w:b/>
          <w:color w:val="FF0000"/>
          <w:sz w:val="28"/>
          <w:szCs w:val="28"/>
        </w:rPr>
        <w:t>日</w:t>
      </w:r>
      <w:r>
        <w:rPr>
          <w:rFonts w:ascii="仿宋" w:eastAsia="仿宋" w:hAnsi="仿宋" w:hint="eastAsia"/>
          <w:b/>
          <w:color w:val="FF0000"/>
          <w:sz w:val="28"/>
          <w:szCs w:val="28"/>
        </w:rPr>
        <w:t>（下周五）</w:t>
      </w:r>
      <w:r w:rsidRPr="00631F12">
        <w:rPr>
          <w:rFonts w:ascii="仿宋" w:eastAsia="仿宋" w:hAnsi="仿宋" w:hint="eastAsia"/>
          <w:b/>
          <w:color w:val="FF0000"/>
          <w:sz w:val="28"/>
          <w:szCs w:val="28"/>
        </w:rPr>
        <w:t>上午8-11</w:t>
      </w:r>
      <w:r>
        <w:rPr>
          <w:rFonts w:ascii="仿宋" w:eastAsia="仿宋" w:hAnsi="仿宋" w:hint="eastAsia"/>
          <w:b/>
          <w:color w:val="FF0000"/>
          <w:sz w:val="28"/>
          <w:szCs w:val="28"/>
        </w:rPr>
        <w:t>时</w:t>
      </w:r>
      <w:r w:rsidRPr="00177B74">
        <w:rPr>
          <w:rFonts w:ascii="仿宋" w:eastAsia="仿宋" w:hAnsi="仿宋" w:hint="eastAsia"/>
          <w:sz w:val="28"/>
          <w:szCs w:val="28"/>
        </w:rPr>
        <w:t>将报价单（加盖公章、签名，否则无效）传真至</w:t>
      </w:r>
      <w:r w:rsidRPr="00D83FE8">
        <w:rPr>
          <w:rFonts w:ascii="仿宋" w:eastAsia="仿宋" w:hAnsi="仿宋" w:hint="eastAsia"/>
          <w:b/>
          <w:color w:val="FF0000"/>
          <w:sz w:val="28"/>
          <w:szCs w:val="28"/>
        </w:rPr>
        <w:t>0379-67332447</w:t>
      </w:r>
      <w:r>
        <w:rPr>
          <w:rFonts w:ascii="仿宋" w:eastAsia="仿宋" w:hAnsi="仿宋" w:hint="eastAsia"/>
          <w:b/>
          <w:sz w:val="28"/>
          <w:szCs w:val="28"/>
        </w:rPr>
        <w:t>，</w:t>
      </w:r>
      <w:r w:rsidRPr="00D14CEB">
        <w:rPr>
          <w:rFonts w:ascii="仿宋" w:eastAsia="仿宋" w:hAnsi="仿宋" w:hint="eastAsia"/>
          <w:b/>
          <w:color w:val="FF0000"/>
          <w:sz w:val="28"/>
          <w:szCs w:val="28"/>
        </w:rPr>
        <w:t>不接受非规定时间段报价</w:t>
      </w:r>
      <w:r>
        <w:rPr>
          <w:rFonts w:ascii="仿宋" w:eastAsia="仿宋" w:hAnsi="仿宋" w:hint="eastAsia"/>
          <w:b/>
          <w:sz w:val="28"/>
          <w:szCs w:val="28"/>
        </w:rPr>
        <w:t>；</w:t>
      </w:r>
      <w:r w:rsidRPr="007B6527">
        <w:rPr>
          <w:rFonts w:ascii="仿宋" w:eastAsia="仿宋" w:hAnsi="仿宋"/>
          <w:color w:val="000000"/>
          <w:sz w:val="28"/>
          <w:szCs w:val="28"/>
        </w:rPr>
        <w:t xml:space="preserve"> </w:t>
      </w:r>
    </w:p>
    <w:p w:rsidR="003D003A" w:rsidRDefault="003D003A" w:rsidP="003D003A">
      <w:pPr>
        <w:spacing w:line="500" w:lineRule="exact"/>
        <w:ind w:firstLineChars="200" w:firstLine="560"/>
        <w:rPr>
          <w:rFonts w:ascii="仿宋" w:eastAsia="仿宋" w:hAnsi="仿宋"/>
          <w:sz w:val="28"/>
          <w:szCs w:val="28"/>
        </w:rPr>
      </w:pPr>
      <w:r>
        <w:rPr>
          <w:rFonts w:ascii="仿宋" w:eastAsia="仿宋" w:hAnsi="仿宋" w:hint="eastAsia"/>
          <w:color w:val="000000"/>
          <w:sz w:val="28"/>
          <w:szCs w:val="28"/>
        </w:rPr>
        <w:t>2、资质要求：</w:t>
      </w:r>
      <w:r>
        <w:rPr>
          <w:rFonts w:ascii="仿宋" w:eastAsia="仿宋" w:hAnsi="仿宋" w:hint="eastAsia"/>
          <w:sz w:val="28"/>
          <w:szCs w:val="28"/>
        </w:rPr>
        <w:t>投标单位须具备独立法人资格，营业执照有相应经营范围，具备设计制造能力，并提供及近三年类似产品供货业绩合同彩色扫描件（扫描件</w:t>
      </w:r>
      <w:hyperlink r:id="rId7" w:history="1">
        <w:r w:rsidRPr="00E74D67">
          <w:rPr>
            <w:rStyle w:val="ad"/>
            <w:rFonts w:ascii="仿宋" w:eastAsia="仿宋" w:hAnsi="仿宋" w:hint="eastAsia"/>
            <w:sz w:val="28"/>
            <w:szCs w:val="28"/>
          </w:rPr>
          <w:t>发邮箱2957597910@qq</w:t>
        </w:r>
        <w:r w:rsidRPr="00E74D67">
          <w:rPr>
            <w:rStyle w:val="ad"/>
            <w:rFonts w:ascii="仿宋" w:eastAsia="仿宋" w:hAnsi="仿宋"/>
            <w:sz w:val="28"/>
            <w:szCs w:val="28"/>
          </w:rPr>
          <w:t>.com</w:t>
        </w:r>
      </w:hyperlink>
      <w:r>
        <w:rPr>
          <w:rFonts w:ascii="仿宋" w:eastAsia="仿宋" w:hAnsi="仿宋"/>
          <w:sz w:val="28"/>
          <w:szCs w:val="28"/>
        </w:rPr>
        <w:t>）</w:t>
      </w:r>
      <w:r>
        <w:rPr>
          <w:rFonts w:ascii="仿宋" w:eastAsia="仿宋" w:hAnsi="仿宋" w:hint="eastAsia"/>
          <w:sz w:val="28"/>
          <w:szCs w:val="28"/>
        </w:rPr>
        <w:t>。</w:t>
      </w:r>
    </w:p>
    <w:p w:rsidR="003D003A" w:rsidRPr="0000142B" w:rsidRDefault="003D003A" w:rsidP="003D003A">
      <w:pPr>
        <w:spacing w:line="460" w:lineRule="exact"/>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hint="eastAsia"/>
          <w:color w:val="000000"/>
          <w:sz w:val="28"/>
          <w:szCs w:val="28"/>
        </w:rPr>
        <w:t>资质预审：</w:t>
      </w:r>
      <w:r w:rsidRPr="00177B74">
        <w:rPr>
          <w:rFonts w:ascii="仿宋" w:eastAsia="仿宋" w:hAnsi="仿宋" w:hint="eastAsia"/>
          <w:sz w:val="28"/>
          <w:szCs w:val="28"/>
        </w:rPr>
        <w:t>未经招标中心</w:t>
      </w:r>
      <w:r>
        <w:rPr>
          <w:rFonts w:ascii="仿宋" w:eastAsia="仿宋" w:hAnsi="仿宋" w:hint="eastAsia"/>
          <w:sz w:val="28"/>
          <w:szCs w:val="28"/>
        </w:rPr>
        <w:t>登记备案</w:t>
      </w:r>
      <w:r w:rsidRPr="00177B74">
        <w:rPr>
          <w:rFonts w:ascii="仿宋" w:eastAsia="仿宋" w:hAnsi="仿宋" w:hint="eastAsia"/>
          <w:sz w:val="28"/>
          <w:szCs w:val="28"/>
        </w:rPr>
        <w:t>的投标人</w:t>
      </w:r>
      <w:r>
        <w:rPr>
          <w:rFonts w:ascii="仿宋" w:eastAsia="仿宋" w:hAnsi="仿宋" w:hint="eastAsia"/>
          <w:sz w:val="28"/>
          <w:szCs w:val="28"/>
        </w:rPr>
        <w:t>，</w:t>
      </w:r>
      <w:r w:rsidRPr="00F25B96">
        <w:rPr>
          <w:rFonts w:ascii="仿宋" w:eastAsia="仿宋" w:hAnsi="仿宋" w:hint="eastAsia"/>
          <w:b/>
          <w:color w:val="FF0000"/>
          <w:sz w:val="28"/>
          <w:szCs w:val="28"/>
        </w:rPr>
        <w:t>请于</w:t>
      </w:r>
      <w:r>
        <w:rPr>
          <w:rFonts w:ascii="仿宋" w:eastAsia="仿宋" w:hAnsi="仿宋" w:hint="eastAsia"/>
          <w:b/>
          <w:color w:val="FF0000"/>
          <w:sz w:val="28"/>
          <w:szCs w:val="28"/>
        </w:rPr>
        <w:t>4</w:t>
      </w:r>
      <w:r w:rsidRPr="00F25B96">
        <w:rPr>
          <w:rFonts w:ascii="仿宋" w:eastAsia="仿宋" w:hAnsi="仿宋" w:hint="eastAsia"/>
          <w:b/>
          <w:color w:val="FF0000"/>
          <w:sz w:val="28"/>
          <w:szCs w:val="28"/>
        </w:rPr>
        <w:t>月</w:t>
      </w:r>
      <w:r>
        <w:rPr>
          <w:rFonts w:ascii="仿宋" w:eastAsia="仿宋" w:hAnsi="仿宋" w:hint="eastAsia"/>
          <w:b/>
          <w:color w:val="FF0000"/>
          <w:sz w:val="28"/>
          <w:szCs w:val="28"/>
        </w:rPr>
        <w:t>9</w:t>
      </w:r>
      <w:r w:rsidRPr="00F25B96">
        <w:rPr>
          <w:rFonts w:ascii="仿宋" w:eastAsia="仿宋" w:hAnsi="仿宋" w:hint="eastAsia"/>
          <w:b/>
          <w:color w:val="FF0000"/>
          <w:sz w:val="28"/>
          <w:szCs w:val="28"/>
        </w:rPr>
        <w:t>日</w:t>
      </w:r>
      <w:r>
        <w:rPr>
          <w:rFonts w:ascii="仿宋" w:eastAsia="仿宋" w:hAnsi="仿宋" w:hint="eastAsia"/>
          <w:b/>
          <w:color w:val="FF0000"/>
          <w:sz w:val="28"/>
          <w:szCs w:val="28"/>
        </w:rPr>
        <w:t>下午17</w:t>
      </w:r>
      <w:r w:rsidRPr="00F25B96">
        <w:rPr>
          <w:rFonts w:ascii="仿宋" w:eastAsia="仿宋" w:hAnsi="仿宋" w:hint="eastAsia"/>
          <w:b/>
          <w:color w:val="FF0000"/>
          <w:sz w:val="28"/>
          <w:szCs w:val="28"/>
        </w:rPr>
        <w:t>时前携营业执照</w:t>
      </w:r>
      <w:r>
        <w:rPr>
          <w:rFonts w:ascii="仿宋" w:eastAsia="仿宋" w:hAnsi="仿宋" w:hint="eastAsia"/>
          <w:b/>
          <w:color w:val="FF0000"/>
          <w:sz w:val="28"/>
          <w:szCs w:val="28"/>
        </w:rPr>
        <w:t>原件</w:t>
      </w:r>
      <w:r w:rsidRPr="00F25B96">
        <w:rPr>
          <w:rFonts w:ascii="仿宋" w:eastAsia="仿宋" w:hAnsi="仿宋" w:hint="eastAsia"/>
          <w:b/>
          <w:color w:val="FF0000"/>
          <w:sz w:val="28"/>
          <w:szCs w:val="28"/>
        </w:rPr>
        <w:t>（年审过的有效</w:t>
      </w:r>
      <w:r>
        <w:rPr>
          <w:rFonts w:ascii="仿宋" w:eastAsia="仿宋" w:hAnsi="仿宋" w:hint="eastAsia"/>
          <w:b/>
          <w:color w:val="FF0000"/>
          <w:sz w:val="28"/>
          <w:szCs w:val="28"/>
        </w:rPr>
        <w:t>件且必须有标的物方面经营范围）及加盖公章复印件各一份，投标人法定代表人授权书（</w:t>
      </w:r>
      <w:r w:rsidRPr="00F25B96">
        <w:rPr>
          <w:rFonts w:ascii="仿宋" w:eastAsia="仿宋" w:hAnsi="仿宋" w:hint="eastAsia"/>
          <w:b/>
          <w:color w:val="FF0000"/>
          <w:sz w:val="28"/>
          <w:szCs w:val="28"/>
        </w:rPr>
        <w:t>见附件</w:t>
      </w:r>
      <w:r>
        <w:rPr>
          <w:rFonts w:ascii="仿宋" w:eastAsia="仿宋" w:hAnsi="仿宋" w:hint="eastAsia"/>
          <w:b/>
          <w:color w:val="FF0000"/>
          <w:sz w:val="28"/>
          <w:szCs w:val="28"/>
        </w:rPr>
        <w:t>1</w:t>
      </w:r>
      <w:r w:rsidRPr="00F25B96">
        <w:rPr>
          <w:rFonts w:ascii="仿宋" w:eastAsia="仿宋" w:hAnsi="仿宋" w:hint="eastAsia"/>
          <w:b/>
          <w:color w:val="FF0000"/>
          <w:sz w:val="28"/>
          <w:szCs w:val="28"/>
        </w:rPr>
        <w:t>）、法人身份证、委托代理人身份证复印件各一份</w:t>
      </w:r>
      <w:r>
        <w:rPr>
          <w:rFonts w:ascii="仿宋" w:eastAsia="仿宋" w:hAnsi="仿宋" w:hint="eastAsia"/>
          <w:b/>
          <w:color w:val="FF0000"/>
          <w:sz w:val="28"/>
          <w:szCs w:val="28"/>
        </w:rPr>
        <w:t>到</w:t>
      </w:r>
      <w:r>
        <w:rPr>
          <w:rFonts w:ascii="仿宋" w:eastAsia="仿宋" w:hAnsi="仿宋" w:hint="eastAsia"/>
          <w:color w:val="000000"/>
          <w:sz w:val="28"/>
          <w:szCs w:val="28"/>
        </w:rPr>
        <w:t>招标中心作</w:t>
      </w:r>
      <w:r w:rsidRPr="00622867">
        <w:rPr>
          <w:rFonts w:ascii="仿宋" w:eastAsia="仿宋" w:hAnsi="仿宋" w:hint="eastAsia"/>
          <w:color w:val="000000"/>
          <w:sz w:val="28"/>
          <w:szCs w:val="28"/>
        </w:rPr>
        <w:t>资质预审</w:t>
      </w:r>
      <w:r>
        <w:rPr>
          <w:rFonts w:ascii="仿宋" w:eastAsia="仿宋" w:hAnsi="仿宋" w:hint="eastAsia"/>
          <w:color w:val="000000"/>
          <w:sz w:val="28"/>
          <w:szCs w:val="28"/>
        </w:rPr>
        <w:t>；</w:t>
      </w:r>
    </w:p>
    <w:p w:rsidR="003D003A" w:rsidRDefault="003D003A" w:rsidP="003D003A">
      <w:pPr>
        <w:spacing w:line="500" w:lineRule="exact"/>
        <w:ind w:firstLineChars="200" w:firstLine="560"/>
        <w:rPr>
          <w:rFonts w:ascii="仿宋" w:eastAsia="仿宋" w:hAnsi="仿宋"/>
          <w:b/>
          <w:bCs/>
          <w:sz w:val="28"/>
          <w:szCs w:val="28"/>
        </w:rPr>
      </w:pPr>
      <w:r>
        <w:rPr>
          <w:rFonts w:ascii="仿宋" w:eastAsia="仿宋" w:hAnsi="仿宋" w:cs="仿宋" w:hint="eastAsia"/>
          <w:sz w:val="28"/>
          <w:szCs w:val="28"/>
        </w:rPr>
        <w:t>4、</w:t>
      </w:r>
      <w:r w:rsidRPr="000D0C98">
        <w:rPr>
          <w:rFonts w:ascii="仿宋" w:eastAsia="仿宋" w:hAnsi="仿宋" w:cs="仿宋" w:hint="eastAsia"/>
          <w:b/>
          <w:color w:val="FF0000"/>
          <w:sz w:val="28"/>
          <w:szCs w:val="28"/>
        </w:rPr>
        <w:t>投标保证金：</w:t>
      </w:r>
      <w:r w:rsidRPr="0074061F">
        <w:rPr>
          <w:rFonts w:ascii="仿宋" w:eastAsia="仿宋" w:hAnsi="仿宋" w:cs="仿宋" w:hint="eastAsia"/>
          <w:sz w:val="28"/>
          <w:szCs w:val="28"/>
        </w:rPr>
        <w:t>各投标人须在</w:t>
      </w:r>
      <w:r w:rsidRPr="002D1DAB">
        <w:rPr>
          <w:rFonts w:ascii="仿宋" w:eastAsia="仿宋" w:hAnsi="仿宋" w:cs="仿宋" w:hint="eastAsia"/>
          <w:b/>
          <w:color w:val="FF0000"/>
          <w:sz w:val="28"/>
          <w:szCs w:val="28"/>
        </w:rPr>
        <w:t>20</w:t>
      </w:r>
      <w:r>
        <w:rPr>
          <w:rFonts w:ascii="仿宋" w:eastAsia="仿宋" w:hAnsi="仿宋" w:cs="仿宋" w:hint="eastAsia"/>
          <w:b/>
          <w:color w:val="FF0000"/>
          <w:sz w:val="28"/>
          <w:szCs w:val="28"/>
        </w:rPr>
        <w:t>20</w:t>
      </w:r>
      <w:r w:rsidRPr="002D1DAB">
        <w:rPr>
          <w:rFonts w:ascii="仿宋" w:eastAsia="仿宋" w:hAnsi="仿宋" w:cs="仿宋" w:hint="eastAsia"/>
          <w:b/>
          <w:color w:val="FF0000"/>
          <w:sz w:val="28"/>
          <w:szCs w:val="28"/>
        </w:rPr>
        <w:t>年</w:t>
      </w:r>
      <w:r>
        <w:rPr>
          <w:rFonts w:ascii="仿宋" w:eastAsia="仿宋" w:hAnsi="仿宋" w:cs="仿宋" w:hint="eastAsia"/>
          <w:b/>
          <w:color w:val="FF0000"/>
          <w:sz w:val="28"/>
          <w:szCs w:val="28"/>
        </w:rPr>
        <w:t>4</w:t>
      </w:r>
      <w:r w:rsidRPr="00427C10">
        <w:rPr>
          <w:rFonts w:ascii="仿宋" w:eastAsia="仿宋" w:hAnsi="仿宋" w:cs="仿宋" w:hint="eastAsia"/>
          <w:b/>
          <w:color w:val="FF0000"/>
          <w:sz w:val="28"/>
          <w:szCs w:val="28"/>
        </w:rPr>
        <w:t>月</w:t>
      </w:r>
      <w:r>
        <w:rPr>
          <w:rFonts w:ascii="仿宋" w:eastAsia="仿宋" w:hAnsi="仿宋" w:cs="仿宋" w:hint="eastAsia"/>
          <w:b/>
          <w:color w:val="FF0000"/>
          <w:sz w:val="28"/>
          <w:szCs w:val="28"/>
        </w:rPr>
        <w:t>10</w:t>
      </w:r>
      <w:r w:rsidRPr="00427C10">
        <w:rPr>
          <w:rFonts w:ascii="仿宋" w:eastAsia="仿宋" w:hAnsi="仿宋" w:cs="仿宋" w:hint="eastAsia"/>
          <w:b/>
          <w:color w:val="FF0000"/>
          <w:sz w:val="28"/>
          <w:szCs w:val="28"/>
        </w:rPr>
        <w:t>日</w:t>
      </w:r>
      <w:r>
        <w:rPr>
          <w:rFonts w:ascii="仿宋" w:eastAsia="仿宋" w:hAnsi="仿宋" w:cs="仿宋" w:hint="eastAsia"/>
          <w:b/>
          <w:color w:val="FF0000"/>
          <w:sz w:val="28"/>
          <w:szCs w:val="28"/>
        </w:rPr>
        <w:t>上午</w:t>
      </w:r>
      <w:r w:rsidRPr="00427C10">
        <w:rPr>
          <w:rFonts w:ascii="仿宋" w:eastAsia="仿宋" w:hAnsi="仿宋" w:cs="仿宋" w:hint="eastAsia"/>
          <w:b/>
          <w:color w:val="FF0000"/>
          <w:sz w:val="28"/>
          <w:szCs w:val="28"/>
        </w:rPr>
        <w:t>11点</w:t>
      </w:r>
      <w:r w:rsidRPr="0074061F">
        <w:rPr>
          <w:rFonts w:ascii="仿宋" w:eastAsia="仿宋" w:hAnsi="仿宋" w:cs="仿宋" w:hint="eastAsia"/>
          <w:sz w:val="28"/>
          <w:szCs w:val="28"/>
        </w:rPr>
        <w:t>前向业主单位财务缴纳投标保证金人民币</w:t>
      </w:r>
      <w:r w:rsidRPr="00F40192">
        <w:rPr>
          <w:rFonts w:ascii="仿宋" w:eastAsia="仿宋" w:hAnsi="仿宋" w:cs="仿宋" w:hint="eastAsia"/>
          <w:b/>
          <w:color w:val="FF0000"/>
          <w:sz w:val="28"/>
          <w:szCs w:val="28"/>
        </w:rPr>
        <w:t>伍仟</w:t>
      </w:r>
      <w:r w:rsidRPr="002A3217">
        <w:rPr>
          <w:rFonts w:ascii="仿宋" w:eastAsia="仿宋" w:hAnsi="仿宋" w:cs="仿宋" w:hint="eastAsia"/>
          <w:b/>
          <w:color w:val="FF0000"/>
          <w:sz w:val="28"/>
          <w:szCs w:val="28"/>
        </w:rPr>
        <w:t>元（￥</w:t>
      </w:r>
      <w:r>
        <w:rPr>
          <w:rFonts w:ascii="仿宋" w:eastAsia="仿宋" w:hAnsi="仿宋" w:cs="仿宋" w:hint="eastAsia"/>
          <w:b/>
          <w:color w:val="FF0000"/>
          <w:sz w:val="28"/>
          <w:szCs w:val="28"/>
        </w:rPr>
        <w:t>5</w:t>
      </w:r>
      <w:r w:rsidRPr="002A3217">
        <w:rPr>
          <w:rFonts w:ascii="仿宋" w:eastAsia="仿宋" w:hAnsi="仿宋" w:cs="仿宋" w:hint="eastAsia"/>
          <w:b/>
          <w:color w:val="FF0000"/>
          <w:sz w:val="28"/>
          <w:szCs w:val="28"/>
        </w:rPr>
        <w:t>000元）</w:t>
      </w:r>
      <w:r>
        <w:rPr>
          <w:rFonts w:ascii="仿宋" w:eastAsia="仿宋" w:hAnsi="仿宋" w:cs="仿宋" w:hint="eastAsia"/>
          <w:sz w:val="28"/>
          <w:szCs w:val="28"/>
        </w:rPr>
        <w:t>（详见附件3）</w:t>
      </w:r>
      <w:r w:rsidRPr="0074061F">
        <w:rPr>
          <w:rFonts w:ascii="仿宋" w:eastAsia="仿宋" w:hAnsi="仿宋" w:cs="仿宋" w:hint="eastAsia"/>
          <w:sz w:val="28"/>
          <w:szCs w:val="28"/>
        </w:rPr>
        <w:t>。招标结束后，未中标人的投标保证金</w:t>
      </w:r>
      <w:r>
        <w:rPr>
          <w:rFonts w:ascii="仿宋" w:eastAsia="仿宋" w:hAnsi="仿宋" w:cs="仿宋" w:hint="eastAsia"/>
          <w:sz w:val="28"/>
          <w:szCs w:val="28"/>
        </w:rPr>
        <w:t>将在合同签订后15日内退还</w:t>
      </w:r>
      <w:r w:rsidRPr="0074061F">
        <w:rPr>
          <w:rFonts w:ascii="仿宋" w:eastAsia="仿宋" w:hAnsi="仿宋" w:cs="仿宋" w:hint="eastAsia"/>
          <w:sz w:val="28"/>
          <w:szCs w:val="28"/>
        </w:rPr>
        <w:t>（</w:t>
      </w:r>
      <w:r w:rsidRPr="00735D58">
        <w:rPr>
          <w:rFonts w:ascii="仿宋" w:eastAsia="仿宋" w:hAnsi="仿宋" w:cs="仿宋" w:hint="eastAsia"/>
          <w:b/>
          <w:color w:val="FF0000"/>
          <w:sz w:val="28"/>
          <w:szCs w:val="28"/>
        </w:rPr>
        <w:t>若中标人违约，则该笔保证金将予以扣除，并将投标人列入</w:t>
      </w:r>
      <w:r>
        <w:rPr>
          <w:rFonts w:ascii="仿宋" w:eastAsia="仿宋" w:hAnsi="仿宋" w:cs="仿宋" w:hint="eastAsia"/>
          <w:b/>
          <w:color w:val="FF0000"/>
          <w:sz w:val="28"/>
          <w:szCs w:val="28"/>
        </w:rPr>
        <w:t>失信</w:t>
      </w:r>
      <w:r w:rsidRPr="00735D58">
        <w:rPr>
          <w:rFonts w:ascii="仿宋" w:eastAsia="仿宋" w:hAnsi="仿宋" w:cs="仿宋" w:hint="eastAsia"/>
          <w:b/>
          <w:color w:val="FF0000"/>
          <w:sz w:val="28"/>
          <w:szCs w:val="28"/>
        </w:rPr>
        <w:t>黑名单</w:t>
      </w:r>
      <w:r w:rsidRPr="0074061F">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b/>
          <w:bCs/>
          <w:sz w:val="28"/>
          <w:szCs w:val="28"/>
        </w:rPr>
        <w:t xml:space="preserve"> </w:t>
      </w:r>
    </w:p>
    <w:p w:rsidR="003D003A" w:rsidRPr="00441E01" w:rsidRDefault="003D003A" w:rsidP="003D003A">
      <w:pPr>
        <w:spacing w:line="440" w:lineRule="exact"/>
        <w:ind w:firstLineChars="200" w:firstLine="562"/>
        <w:rPr>
          <w:rFonts w:ascii="仿宋" w:eastAsia="仿宋" w:hAnsi="仿宋"/>
          <w:b/>
          <w:color w:val="FF0000"/>
          <w:sz w:val="28"/>
          <w:szCs w:val="28"/>
        </w:rPr>
      </w:pPr>
      <w:r>
        <w:rPr>
          <w:rFonts w:ascii="仿宋" w:eastAsia="仿宋" w:hAnsi="仿宋" w:hint="eastAsia"/>
          <w:b/>
          <w:color w:val="FF0000"/>
          <w:sz w:val="28"/>
          <w:szCs w:val="28"/>
        </w:rPr>
        <w:t>5</w:t>
      </w:r>
      <w:r w:rsidRPr="00E94125">
        <w:rPr>
          <w:rFonts w:ascii="仿宋" w:eastAsia="仿宋" w:hAnsi="仿宋" w:hint="eastAsia"/>
          <w:b/>
          <w:color w:val="FF0000"/>
          <w:sz w:val="28"/>
          <w:szCs w:val="28"/>
        </w:rPr>
        <w:t>、</w:t>
      </w:r>
      <w:r>
        <w:rPr>
          <w:rFonts w:ascii="仿宋" w:eastAsia="仿宋" w:hAnsi="仿宋" w:hint="eastAsia"/>
          <w:b/>
          <w:color w:val="FF0000"/>
          <w:sz w:val="28"/>
          <w:szCs w:val="28"/>
        </w:rPr>
        <w:t>违约：</w:t>
      </w:r>
      <w:r w:rsidRPr="00E94125">
        <w:rPr>
          <w:rFonts w:ascii="仿宋" w:eastAsia="仿宋" w:hAnsi="仿宋" w:hint="eastAsia"/>
          <w:b/>
          <w:color w:val="FF0000"/>
          <w:sz w:val="28"/>
          <w:szCs w:val="28"/>
        </w:rPr>
        <w:t>参与投标即视同</w:t>
      </w:r>
      <w:r>
        <w:rPr>
          <w:rFonts w:ascii="仿宋" w:eastAsia="仿宋" w:hAnsi="仿宋" w:hint="eastAsia"/>
          <w:b/>
          <w:color w:val="FF0000"/>
          <w:sz w:val="28"/>
          <w:szCs w:val="28"/>
        </w:rPr>
        <w:t>完全</w:t>
      </w:r>
      <w:r w:rsidRPr="00E94125">
        <w:rPr>
          <w:rFonts w:ascii="仿宋" w:eastAsia="仿宋" w:hAnsi="仿宋" w:hint="eastAsia"/>
          <w:b/>
          <w:color w:val="FF0000"/>
          <w:sz w:val="28"/>
          <w:szCs w:val="28"/>
        </w:rPr>
        <w:t>接受招标文件及所附合同条款</w:t>
      </w:r>
      <w:r>
        <w:rPr>
          <w:rFonts w:ascii="仿宋" w:eastAsia="仿宋" w:hAnsi="仿宋" w:hint="eastAsia"/>
          <w:b/>
          <w:color w:val="FF0000"/>
          <w:sz w:val="28"/>
          <w:szCs w:val="28"/>
        </w:rPr>
        <w:t>、技术规范要求</w:t>
      </w:r>
      <w:r w:rsidRPr="00E94125">
        <w:rPr>
          <w:rFonts w:ascii="仿宋" w:eastAsia="仿宋" w:hAnsi="仿宋" w:hint="eastAsia"/>
          <w:b/>
          <w:color w:val="FF0000"/>
          <w:sz w:val="28"/>
          <w:szCs w:val="28"/>
        </w:rPr>
        <w:t>，出现</w:t>
      </w:r>
      <w:r>
        <w:rPr>
          <w:rFonts w:ascii="仿宋" w:eastAsia="仿宋" w:hAnsi="仿宋" w:hint="eastAsia"/>
          <w:b/>
          <w:color w:val="FF0000"/>
          <w:sz w:val="28"/>
          <w:szCs w:val="28"/>
        </w:rPr>
        <w:t>未在</w:t>
      </w:r>
      <w:r w:rsidRPr="00E94125">
        <w:rPr>
          <w:rFonts w:ascii="仿宋" w:eastAsia="仿宋" w:hAnsi="仿宋" w:hint="eastAsia"/>
          <w:b/>
          <w:color w:val="FF0000"/>
          <w:sz w:val="28"/>
          <w:szCs w:val="28"/>
        </w:rPr>
        <w:t>规定时间</w:t>
      </w:r>
      <w:r>
        <w:rPr>
          <w:rFonts w:ascii="仿宋" w:eastAsia="仿宋" w:hAnsi="仿宋" w:hint="eastAsia"/>
          <w:b/>
          <w:color w:val="FF0000"/>
          <w:sz w:val="28"/>
          <w:szCs w:val="28"/>
        </w:rPr>
        <w:t>段内按报价</w:t>
      </w:r>
      <w:r w:rsidRPr="00E94125">
        <w:rPr>
          <w:rFonts w:ascii="仿宋" w:eastAsia="仿宋" w:hAnsi="仿宋" w:hint="eastAsia"/>
          <w:b/>
          <w:color w:val="FF0000"/>
          <w:sz w:val="28"/>
          <w:szCs w:val="28"/>
        </w:rPr>
        <w:t>签订合同</w:t>
      </w:r>
      <w:r>
        <w:rPr>
          <w:rFonts w:ascii="仿宋" w:eastAsia="仿宋" w:hAnsi="仿宋" w:hint="eastAsia"/>
          <w:b/>
          <w:color w:val="FF0000"/>
          <w:sz w:val="28"/>
          <w:szCs w:val="28"/>
        </w:rPr>
        <w:t>视同违约（详见附件</w:t>
      </w:r>
      <w:r w:rsidR="00022DAE">
        <w:rPr>
          <w:rFonts w:ascii="仿宋" w:eastAsia="仿宋" w:hAnsi="仿宋" w:hint="eastAsia"/>
          <w:b/>
          <w:color w:val="FF0000"/>
          <w:sz w:val="28"/>
          <w:szCs w:val="28"/>
        </w:rPr>
        <w:t>3</w:t>
      </w:r>
      <w:r>
        <w:rPr>
          <w:rFonts w:ascii="仿宋" w:eastAsia="仿宋" w:hAnsi="仿宋" w:hint="eastAsia"/>
          <w:b/>
          <w:color w:val="FF0000"/>
          <w:sz w:val="28"/>
          <w:szCs w:val="28"/>
        </w:rPr>
        <w:t>）</w:t>
      </w:r>
      <w:r>
        <w:rPr>
          <w:rFonts w:ascii="仿宋" w:eastAsia="仿宋" w:hAnsi="仿宋" w:hint="eastAsia"/>
          <w:b/>
          <w:sz w:val="28"/>
          <w:szCs w:val="28"/>
        </w:rPr>
        <w:t>；</w:t>
      </w:r>
    </w:p>
    <w:p w:rsidR="003D003A" w:rsidRDefault="003D003A" w:rsidP="003D003A">
      <w:pPr>
        <w:spacing w:line="460" w:lineRule="exact"/>
        <w:ind w:firstLineChars="200" w:firstLine="560"/>
        <w:jc w:val="left"/>
        <w:rPr>
          <w:rFonts w:ascii="仿宋" w:eastAsia="仿宋" w:hAnsi="仿宋"/>
          <w:sz w:val="28"/>
          <w:szCs w:val="28"/>
        </w:rPr>
      </w:pPr>
      <w:r>
        <w:rPr>
          <w:rFonts w:ascii="仿宋" w:eastAsia="仿宋" w:hAnsi="仿宋" w:hint="eastAsia"/>
          <w:sz w:val="28"/>
          <w:szCs w:val="28"/>
        </w:rPr>
        <w:t>6、</w:t>
      </w:r>
      <w:r w:rsidRPr="00622867">
        <w:rPr>
          <w:rFonts w:ascii="仿宋" w:eastAsia="仿宋" w:hAnsi="仿宋" w:hint="eastAsia"/>
          <w:color w:val="000000"/>
          <w:sz w:val="28"/>
          <w:szCs w:val="28"/>
        </w:rPr>
        <w:t>评标办法：</w:t>
      </w:r>
      <w:r w:rsidRPr="00050EA2">
        <w:rPr>
          <w:rFonts w:ascii="仿宋" w:eastAsia="仿宋" w:hAnsi="仿宋" w:hint="eastAsia"/>
          <w:sz w:val="28"/>
          <w:szCs w:val="28"/>
        </w:rPr>
        <w:t>各投标单位在都能满足</w:t>
      </w:r>
      <w:r>
        <w:rPr>
          <w:rFonts w:ascii="仿宋" w:eastAsia="仿宋" w:hAnsi="仿宋" w:hint="eastAsia"/>
          <w:sz w:val="28"/>
          <w:szCs w:val="28"/>
        </w:rPr>
        <w:t>买方</w:t>
      </w:r>
      <w:r w:rsidRPr="00050EA2">
        <w:rPr>
          <w:rFonts w:ascii="仿宋" w:eastAsia="仿宋" w:hAnsi="仿宋" w:hint="eastAsia"/>
          <w:sz w:val="28"/>
          <w:szCs w:val="28"/>
        </w:rPr>
        <w:t>使用要求的情况下，资质业绩良好、价格低、响应招标方付款方式者优先列为中标候选单位。</w:t>
      </w:r>
      <w:r w:rsidRPr="00050EA2">
        <w:rPr>
          <w:rFonts w:ascii="仿宋" w:eastAsia="仿宋" w:hAnsi="仿宋"/>
          <w:sz w:val="28"/>
          <w:szCs w:val="28"/>
        </w:rPr>
        <w:t xml:space="preserve"> </w:t>
      </w:r>
    </w:p>
    <w:p w:rsidR="003D003A" w:rsidRDefault="003D003A" w:rsidP="007B20A3">
      <w:pPr>
        <w:spacing w:line="440" w:lineRule="exact"/>
        <w:rPr>
          <w:rFonts w:ascii="仿宋" w:eastAsia="仿宋" w:hAnsi="仿宋"/>
          <w:sz w:val="28"/>
          <w:szCs w:val="28"/>
        </w:rPr>
      </w:pPr>
    </w:p>
    <w:p w:rsidR="003D003A" w:rsidRDefault="003D003A" w:rsidP="007B20A3">
      <w:pPr>
        <w:spacing w:line="440" w:lineRule="exact"/>
        <w:rPr>
          <w:rFonts w:ascii="仿宋" w:eastAsia="仿宋" w:hAnsi="仿宋"/>
          <w:sz w:val="28"/>
          <w:szCs w:val="28"/>
        </w:rPr>
      </w:pPr>
    </w:p>
    <w:p w:rsidR="003D003A" w:rsidRDefault="003D003A" w:rsidP="007B20A3">
      <w:pPr>
        <w:spacing w:line="440" w:lineRule="exact"/>
        <w:rPr>
          <w:rFonts w:ascii="仿宋" w:eastAsia="仿宋" w:hAnsi="仿宋"/>
          <w:sz w:val="28"/>
          <w:szCs w:val="28"/>
        </w:rPr>
      </w:pPr>
    </w:p>
    <w:p w:rsidR="00C376AB" w:rsidRPr="00790260" w:rsidRDefault="007F123A" w:rsidP="00C376AB">
      <w:pPr>
        <w:pStyle w:val="a8"/>
        <w:spacing w:line="240" w:lineRule="auto"/>
        <w:jc w:val="both"/>
        <w:rPr>
          <w:rFonts w:ascii="仿宋" w:eastAsia="仿宋" w:hAnsi="仿宋"/>
          <w:color w:val="000000" w:themeColor="text1"/>
          <w:szCs w:val="28"/>
        </w:rPr>
      </w:pPr>
      <w:r>
        <w:rPr>
          <w:rFonts w:ascii="仿宋" w:eastAsia="仿宋" w:hAnsi="仿宋" w:cs="仿宋_GB2312" w:hint="eastAsia"/>
          <w:snapToGrid/>
          <w:color w:val="000000" w:themeColor="text1"/>
          <w:szCs w:val="28"/>
        </w:rPr>
        <w:lastRenderedPageBreak/>
        <w:t>附件1</w:t>
      </w:r>
      <w:r>
        <w:rPr>
          <w:rFonts w:ascii="仿宋" w:eastAsia="仿宋" w:hAnsi="仿宋" w:cs="仿宋_GB2312"/>
          <w:snapToGrid/>
          <w:color w:val="000000" w:themeColor="text1"/>
          <w:szCs w:val="28"/>
        </w:rPr>
        <w:t xml:space="preserve"> </w:t>
      </w:r>
      <w:r w:rsidR="00C376AB" w:rsidRPr="00790260">
        <w:rPr>
          <w:rFonts w:ascii="仿宋" w:eastAsia="仿宋" w:hAnsi="仿宋" w:cs="仿宋_GB2312" w:hint="eastAsia"/>
          <w:snapToGrid/>
          <w:color w:val="000000" w:themeColor="text1"/>
          <w:szCs w:val="28"/>
        </w:rPr>
        <w:t>投标人法定代表人授权书</w:t>
      </w:r>
      <w:r w:rsidR="00C376AB" w:rsidRPr="00790260">
        <w:rPr>
          <w:rFonts w:ascii="仿宋" w:eastAsia="仿宋" w:hAnsi="仿宋" w:cs="仿宋_GB2312"/>
          <w:snapToGrid/>
          <w:color w:val="000000" w:themeColor="text1"/>
          <w:szCs w:val="28"/>
        </w:rPr>
        <w:t>(</w:t>
      </w:r>
      <w:r w:rsidR="00C376AB" w:rsidRPr="00790260">
        <w:rPr>
          <w:rFonts w:ascii="仿宋" w:eastAsia="仿宋" w:hAnsi="仿宋" w:cs="仿宋_GB2312" w:hint="eastAsia"/>
          <w:snapToGrid/>
          <w:color w:val="000000" w:themeColor="text1"/>
          <w:szCs w:val="28"/>
        </w:rPr>
        <w:t>格式</w:t>
      </w:r>
      <w:r w:rsidR="00C376AB" w:rsidRPr="00790260">
        <w:rPr>
          <w:rFonts w:ascii="仿宋" w:eastAsia="仿宋" w:hAnsi="仿宋" w:cs="仿宋_GB2312"/>
          <w:snapToGrid/>
          <w:color w:val="000000" w:themeColor="text1"/>
          <w:szCs w:val="28"/>
        </w:rPr>
        <w:t>)</w:t>
      </w:r>
    </w:p>
    <w:p w:rsidR="00C376AB" w:rsidRPr="00790260" w:rsidRDefault="00C376AB" w:rsidP="00C376AB">
      <w:pPr>
        <w:pStyle w:val="a8"/>
        <w:spacing w:line="240" w:lineRule="auto"/>
        <w:rPr>
          <w:rFonts w:ascii="仿宋" w:eastAsia="仿宋" w:hAnsi="仿宋" w:cs="仿宋_GB2312"/>
          <w:snapToGrid/>
          <w:color w:val="000000" w:themeColor="text1"/>
          <w:szCs w:val="28"/>
        </w:rPr>
      </w:pPr>
    </w:p>
    <w:p w:rsidR="00C376AB" w:rsidRPr="00790260" w:rsidRDefault="00C376AB" w:rsidP="00C376AB">
      <w:pPr>
        <w:pStyle w:val="a8"/>
        <w:rPr>
          <w:rFonts w:asciiTheme="majorEastAsia" w:eastAsiaTheme="majorEastAsia" w:hAnsiTheme="majorEastAsia"/>
          <w:b/>
          <w:bCs/>
          <w:snapToGrid/>
          <w:color w:val="000000" w:themeColor="text1"/>
          <w:sz w:val="44"/>
          <w:szCs w:val="44"/>
        </w:rPr>
      </w:pPr>
      <w:r w:rsidRPr="00790260">
        <w:rPr>
          <w:rFonts w:asciiTheme="majorEastAsia" w:eastAsiaTheme="majorEastAsia" w:hAnsiTheme="majorEastAsia" w:hint="eastAsia"/>
          <w:b/>
          <w:bCs/>
          <w:snapToGrid/>
          <w:color w:val="000000" w:themeColor="text1"/>
          <w:sz w:val="44"/>
          <w:szCs w:val="44"/>
        </w:rPr>
        <w:t>投标人法定代表人授权书</w:t>
      </w:r>
    </w:p>
    <w:p w:rsidR="00C376AB" w:rsidRPr="00790260" w:rsidRDefault="00C376AB" w:rsidP="00C376AB">
      <w:pPr>
        <w:rPr>
          <w:color w:val="000000" w:themeColor="text1"/>
        </w:rPr>
      </w:pPr>
    </w:p>
    <w:p w:rsidR="00C376AB" w:rsidRPr="00790260" w:rsidRDefault="00C376AB" w:rsidP="00C376AB">
      <w:pPr>
        <w:ind w:firstLineChars="1900" w:firstLine="5320"/>
        <w:rPr>
          <w:rFonts w:ascii="仿宋" w:eastAsia="仿宋" w:hAnsi="仿宋" w:cs="仿宋_GB2312"/>
          <w:color w:val="000000" w:themeColor="text1"/>
          <w:sz w:val="28"/>
          <w:szCs w:val="28"/>
        </w:rPr>
      </w:pPr>
      <w:r w:rsidRPr="00790260">
        <w:rPr>
          <w:rFonts w:ascii="仿宋" w:eastAsia="仿宋" w:hAnsi="仿宋" w:cs="仿宋_GB2312" w:hint="eastAsia"/>
          <w:color w:val="000000" w:themeColor="text1"/>
          <w:sz w:val="28"/>
          <w:szCs w:val="28"/>
        </w:rPr>
        <w:t>项目名称：</w:t>
      </w:r>
      <w:r w:rsidRPr="00790260">
        <w:rPr>
          <w:rFonts w:ascii="仿宋" w:eastAsia="仿宋" w:hAnsi="仿宋" w:cs="仿宋_GB2312" w:hint="eastAsia"/>
          <w:color w:val="000000" w:themeColor="text1"/>
          <w:sz w:val="28"/>
          <w:szCs w:val="28"/>
          <w:u w:val="single"/>
        </w:rPr>
        <w:t xml:space="preserve">               </w:t>
      </w:r>
    </w:p>
    <w:p w:rsidR="00C376AB" w:rsidRPr="00790260" w:rsidRDefault="00C376AB" w:rsidP="00C376AB">
      <w:pPr>
        <w:rPr>
          <w:rFonts w:ascii="仿宋" w:eastAsia="仿宋" w:hAnsi="仿宋"/>
          <w:color w:val="000000" w:themeColor="text1"/>
          <w:sz w:val="24"/>
          <w:szCs w:val="24"/>
        </w:rPr>
      </w:pPr>
      <w:r w:rsidRPr="00790260">
        <w:rPr>
          <w:rFonts w:ascii="仿宋" w:eastAsia="仿宋" w:hAnsi="仿宋" w:cs="仿宋_GB2312" w:hint="eastAsia"/>
          <w:color w:val="000000" w:themeColor="text1"/>
          <w:sz w:val="28"/>
          <w:szCs w:val="28"/>
        </w:rPr>
        <w:t xml:space="preserve">                                </w:t>
      </w:r>
      <w:r w:rsidRPr="00790260">
        <w:rPr>
          <w:rFonts w:ascii="仿宋" w:eastAsia="仿宋" w:hAnsi="仿宋" w:cs="仿宋_GB2312"/>
          <w:color w:val="000000" w:themeColor="text1"/>
          <w:sz w:val="28"/>
          <w:szCs w:val="28"/>
        </w:rPr>
        <w:t xml:space="preserve">     </w:t>
      </w:r>
      <w:r w:rsidRPr="00790260">
        <w:rPr>
          <w:rFonts w:ascii="仿宋" w:eastAsia="仿宋" w:hAnsi="仿宋" w:cs="仿宋_GB2312" w:hint="eastAsia"/>
          <w:color w:val="000000" w:themeColor="text1"/>
          <w:sz w:val="28"/>
          <w:szCs w:val="28"/>
        </w:rPr>
        <w:t xml:space="preserve"> 日    期：</w:t>
      </w:r>
      <w:r w:rsidRPr="00790260">
        <w:rPr>
          <w:rFonts w:ascii="仿宋" w:eastAsia="仿宋" w:hAnsi="仿宋" w:cs="仿宋_GB2312" w:hint="eastAsia"/>
          <w:color w:val="000000" w:themeColor="text1"/>
          <w:sz w:val="28"/>
          <w:szCs w:val="28"/>
          <w:u w:val="single"/>
        </w:rPr>
        <w:t xml:space="preserve">               </w:t>
      </w:r>
    </w:p>
    <w:p w:rsidR="00C376AB" w:rsidRPr="00790260" w:rsidRDefault="00C376AB" w:rsidP="00C376AB">
      <w:pPr>
        <w:spacing w:line="360" w:lineRule="auto"/>
        <w:rPr>
          <w:rFonts w:ascii="仿宋" w:eastAsia="仿宋" w:hAnsi="仿宋"/>
          <w:color w:val="000000" w:themeColor="text1"/>
          <w:sz w:val="32"/>
          <w:szCs w:val="32"/>
        </w:rPr>
      </w:pPr>
      <w:r w:rsidRPr="00790260">
        <w:rPr>
          <w:rFonts w:ascii="仿宋" w:eastAsia="仿宋" w:hAnsi="仿宋" w:hint="eastAsia"/>
          <w:color w:val="000000" w:themeColor="text1"/>
          <w:sz w:val="32"/>
          <w:szCs w:val="32"/>
        </w:rPr>
        <w:t>万基控股集团有限公司招标中心：</w:t>
      </w:r>
    </w:p>
    <w:p w:rsidR="00C376AB" w:rsidRPr="00790260" w:rsidRDefault="00C376AB" w:rsidP="00C376AB">
      <w:pPr>
        <w:spacing w:line="360" w:lineRule="auto"/>
        <w:ind w:firstLineChars="200" w:firstLine="640"/>
        <w:jc w:val="left"/>
        <w:rPr>
          <w:rFonts w:ascii="仿宋" w:eastAsia="仿宋" w:hAnsi="仿宋"/>
          <w:color w:val="000000" w:themeColor="text1"/>
          <w:sz w:val="32"/>
          <w:szCs w:val="32"/>
        </w:rPr>
      </w:pPr>
      <w:r w:rsidRPr="00790260">
        <w:rPr>
          <w:rFonts w:ascii="仿宋" w:eastAsia="仿宋" w:hAnsi="仿宋" w:hint="eastAsia"/>
          <w:color w:val="000000" w:themeColor="text1"/>
          <w:sz w:val="32"/>
          <w:szCs w:val="32"/>
        </w:rPr>
        <w:t>(</w:t>
      </w:r>
      <w:r w:rsidRPr="00790260">
        <w:rPr>
          <w:rFonts w:ascii="仿宋" w:eastAsia="仿宋" w:hAnsi="仿宋" w:hint="eastAsia"/>
          <w:color w:val="000000" w:themeColor="text1"/>
          <w:sz w:val="32"/>
          <w:szCs w:val="32"/>
          <w:u w:val="single"/>
        </w:rPr>
        <w:t xml:space="preserve">投标人名称 </w:t>
      </w:r>
      <w:r w:rsidRPr="00790260">
        <w:rPr>
          <w:rFonts w:ascii="仿宋" w:eastAsia="仿宋" w:hAnsi="仿宋" w:hint="eastAsia"/>
          <w:color w:val="000000" w:themeColor="text1"/>
          <w:sz w:val="32"/>
          <w:szCs w:val="32"/>
        </w:rPr>
        <w:t>)是中华人民共和国合法企业，法定地址：</w:t>
      </w:r>
      <w:r w:rsidRPr="00790260">
        <w:rPr>
          <w:rFonts w:ascii="仿宋" w:eastAsia="仿宋" w:hAnsi="仿宋" w:hint="eastAsia"/>
          <w:color w:val="000000" w:themeColor="text1"/>
          <w:sz w:val="32"/>
          <w:szCs w:val="32"/>
          <w:u w:val="single"/>
        </w:rPr>
        <w:t xml:space="preserve">               </w:t>
      </w:r>
      <w:r w:rsidRPr="00790260">
        <w:rPr>
          <w:rFonts w:ascii="仿宋" w:eastAsia="仿宋" w:hAnsi="仿宋" w:hint="eastAsia"/>
          <w:color w:val="000000" w:themeColor="text1"/>
          <w:sz w:val="32"/>
          <w:szCs w:val="32"/>
        </w:rPr>
        <w:t xml:space="preserve"> 。  </w:t>
      </w:r>
      <w:r w:rsidRPr="00790260">
        <w:rPr>
          <w:rFonts w:ascii="仿宋" w:eastAsia="仿宋" w:hAnsi="仿宋"/>
          <w:color w:val="000000" w:themeColor="text1"/>
          <w:sz w:val="32"/>
          <w:szCs w:val="32"/>
        </w:rPr>
        <w:t xml:space="preserve">  </w:t>
      </w:r>
    </w:p>
    <w:p w:rsidR="00C376AB" w:rsidRPr="00790260" w:rsidRDefault="00C376AB" w:rsidP="00C376AB">
      <w:pPr>
        <w:spacing w:line="360" w:lineRule="auto"/>
        <w:ind w:firstLineChars="200" w:firstLine="640"/>
        <w:jc w:val="left"/>
        <w:rPr>
          <w:rFonts w:ascii="仿宋" w:eastAsia="仿宋" w:hAnsi="仿宋"/>
          <w:color w:val="000000" w:themeColor="text1"/>
          <w:sz w:val="32"/>
          <w:szCs w:val="32"/>
        </w:rPr>
      </w:pPr>
      <w:r w:rsidRPr="00790260">
        <w:rPr>
          <w:rFonts w:ascii="仿宋" w:eastAsia="仿宋" w:hAnsi="仿宋" w:hint="eastAsia"/>
          <w:color w:val="000000" w:themeColor="text1"/>
          <w:sz w:val="32"/>
          <w:szCs w:val="32"/>
        </w:rPr>
        <w:t>(</w:t>
      </w:r>
      <w:r w:rsidRPr="00790260">
        <w:rPr>
          <w:rFonts w:ascii="仿宋" w:eastAsia="仿宋" w:hAnsi="仿宋" w:hint="eastAsia"/>
          <w:color w:val="000000" w:themeColor="text1"/>
          <w:sz w:val="32"/>
          <w:szCs w:val="32"/>
          <w:u w:val="single"/>
        </w:rPr>
        <w:t>授权人姓名</w:t>
      </w:r>
      <w:r w:rsidRPr="00790260">
        <w:rPr>
          <w:rFonts w:ascii="仿宋" w:eastAsia="仿宋" w:hAnsi="仿宋" w:hint="eastAsia"/>
          <w:color w:val="000000" w:themeColor="text1"/>
          <w:sz w:val="32"/>
          <w:szCs w:val="32"/>
        </w:rPr>
        <w:t xml:space="preserve"> )特授权(</w:t>
      </w:r>
      <w:r w:rsidRPr="00790260">
        <w:rPr>
          <w:rFonts w:ascii="仿宋" w:eastAsia="仿宋" w:hAnsi="仿宋" w:hint="eastAsia"/>
          <w:color w:val="000000" w:themeColor="text1"/>
          <w:sz w:val="32"/>
          <w:szCs w:val="32"/>
          <w:u w:val="single"/>
        </w:rPr>
        <w:t>被授权人姓名</w:t>
      </w:r>
      <w:r w:rsidRPr="00790260">
        <w:rPr>
          <w:rFonts w:ascii="仿宋" w:eastAsia="仿宋" w:hAnsi="仿宋" w:hint="eastAsia"/>
          <w:color w:val="000000" w:themeColor="text1"/>
          <w:sz w:val="32"/>
          <w:szCs w:val="32"/>
        </w:rPr>
        <w:t>)代表我公司全权办理针上述项目的投标、谈判、签约等具体工作，并签署全部有关的文件、协议及合同，我公司对被授权人的签名负全部责任。</w:t>
      </w:r>
    </w:p>
    <w:p w:rsidR="00C376AB" w:rsidRPr="00790260" w:rsidRDefault="00C376AB" w:rsidP="00C376AB">
      <w:pPr>
        <w:spacing w:line="360" w:lineRule="auto"/>
        <w:ind w:firstLineChars="200" w:firstLine="640"/>
        <w:rPr>
          <w:rFonts w:ascii="仿宋" w:eastAsia="仿宋" w:hAnsi="仿宋"/>
          <w:color w:val="000000" w:themeColor="text1"/>
          <w:sz w:val="32"/>
          <w:szCs w:val="32"/>
        </w:rPr>
      </w:pPr>
      <w:r w:rsidRPr="00790260">
        <w:rPr>
          <w:rFonts w:ascii="仿宋" w:eastAsia="仿宋" w:hAnsi="仿宋" w:hint="eastAsia"/>
          <w:color w:val="000000" w:themeColor="text1"/>
          <w:sz w:val="32"/>
          <w:szCs w:val="32"/>
        </w:rPr>
        <w:t>在撤销授权的书面通知送达贵司以前，本授权书一直有效。被授权人签署的所有文件(在授权书有效期内签署的)不因授权的撤消而失效。</w:t>
      </w:r>
    </w:p>
    <w:p w:rsidR="00C376AB" w:rsidRPr="00790260" w:rsidRDefault="00C376AB" w:rsidP="00C376AB">
      <w:pPr>
        <w:spacing w:line="360" w:lineRule="auto"/>
        <w:ind w:left="720"/>
        <w:rPr>
          <w:rFonts w:ascii="仿宋" w:eastAsia="仿宋" w:hAnsi="仿宋"/>
          <w:color w:val="000000" w:themeColor="text1"/>
          <w:sz w:val="32"/>
          <w:szCs w:val="32"/>
        </w:rPr>
      </w:pPr>
    </w:p>
    <w:p w:rsidR="00C376AB" w:rsidRPr="00790260" w:rsidRDefault="00C376AB" w:rsidP="00C376AB">
      <w:pPr>
        <w:spacing w:line="360" w:lineRule="auto"/>
        <w:ind w:left="720"/>
        <w:rPr>
          <w:rFonts w:ascii="仿宋" w:eastAsia="仿宋" w:hAnsi="仿宋"/>
          <w:color w:val="000000" w:themeColor="text1"/>
          <w:sz w:val="32"/>
          <w:szCs w:val="32"/>
        </w:rPr>
      </w:pPr>
    </w:p>
    <w:p w:rsidR="00C376AB" w:rsidRPr="00790260" w:rsidRDefault="00C376AB" w:rsidP="00C376AB">
      <w:pPr>
        <w:spacing w:line="640" w:lineRule="exact"/>
        <w:rPr>
          <w:rFonts w:ascii="仿宋" w:eastAsia="仿宋" w:hAnsi="仿宋"/>
          <w:color w:val="000000" w:themeColor="text1"/>
          <w:sz w:val="32"/>
          <w:szCs w:val="32"/>
          <w:u w:val="single"/>
        </w:rPr>
      </w:pPr>
      <w:r w:rsidRPr="00790260">
        <w:rPr>
          <w:rFonts w:ascii="仿宋" w:eastAsia="仿宋" w:hAnsi="仿宋" w:hint="eastAsia"/>
          <w:color w:val="000000" w:themeColor="text1"/>
          <w:sz w:val="32"/>
          <w:szCs w:val="32"/>
        </w:rPr>
        <w:t>被授权人签名：</w:t>
      </w:r>
      <w:r w:rsidRPr="00790260">
        <w:rPr>
          <w:rFonts w:ascii="仿宋" w:eastAsia="仿宋" w:hAnsi="仿宋" w:hint="eastAsia"/>
          <w:color w:val="000000" w:themeColor="text1"/>
          <w:sz w:val="32"/>
          <w:szCs w:val="32"/>
          <w:u w:val="single"/>
        </w:rPr>
        <w:t xml:space="preserve">              </w:t>
      </w:r>
      <w:r w:rsidRPr="00790260">
        <w:rPr>
          <w:rFonts w:ascii="仿宋" w:eastAsia="仿宋" w:hAnsi="仿宋" w:hint="eastAsia"/>
          <w:color w:val="000000" w:themeColor="text1"/>
          <w:sz w:val="32"/>
          <w:szCs w:val="32"/>
        </w:rPr>
        <w:t>授权人签名：</w:t>
      </w:r>
      <w:r w:rsidRPr="00790260">
        <w:rPr>
          <w:rFonts w:ascii="仿宋" w:eastAsia="仿宋" w:hAnsi="仿宋" w:hint="eastAsia"/>
          <w:color w:val="000000" w:themeColor="text1"/>
          <w:sz w:val="32"/>
          <w:szCs w:val="32"/>
          <w:u w:val="single"/>
        </w:rPr>
        <w:t xml:space="preserve">                </w:t>
      </w:r>
    </w:p>
    <w:p w:rsidR="00C376AB" w:rsidRPr="00790260" w:rsidRDefault="00C376AB" w:rsidP="00C376AB">
      <w:pPr>
        <w:spacing w:line="640" w:lineRule="exact"/>
        <w:rPr>
          <w:rFonts w:ascii="仿宋" w:eastAsia="仿宋" w:hAnsi="仿宋"/>
          <w:color w:val="000000" w:themeColor="text1"/>
          <w:sz w:val="32"/>
          <w:szCs w:val="32"/>
          <w:u w:val="single"/>
        </w:rPr>
      </w:pPr>
      <w:r w:rsidRPr="00790260">
        <w:rPr>
          <w:rFonts w:ascii="仿宋" w:eastAsia="仿宋" w:hAnsi="仿宋" w:hint="eastAsia"/>
          <w:color w:val="000000" w:themeColor="text1"/>
          <w:sz w:val="32"/>
          <w:szCs w:val="32"/>
        </w:rPr>
        <w:t>职        务：</w:t>
      </w:r>
      <w:r w:rsidRPr="00790260">
        <w:rPr>
          <w:rFonts w:ascii="仿宋" w:eastAsia="仿宋" w:hAnsi="仿宋" w:hint="eastAsia"/>
          <w:color w:val="000000" w:themeColor="text1"/>
          <w:sz w:val="32"/>
          <w:szCs w:val="32"/>
          <w:u w:val="single"/>
        </w:rPr>
        <w:t xml:space="preserve">              </w:t>
      </w:r>
      <w:r w:rsidRPr="00790260">
        <w:rPr>
          <w:rFonts w:ascii="仿宋" w:eastAsia="仿宋" w:hAnsi="仿宋" w:hint="eastAsia"/>
          <w:color w:val="000000" w:themeColor="text1"/>
          <w:sz w:val="32"/>
          <w:szCs w:val="32"/>
        </w:rPr>
        <w:t>职      务：</w:t>
      </w:r>
      <w:r w:rsidRPr="00790260">
        <w:rPr>
          <w:rFonts w:ascii="仿宋" w:eastAsia="仿宋" w:hAnsi="仿宋" w:hint="eastAsia"/>
          <w:color w:val="000000" w:themeColor="text1"/>
          <w:sz w:val="32"/>
          <w:szCs w:val="32"/>
          <w:u w:val="single"/>
        </w:rPr>
        <w:t xml:space="preserve">                </w:t>
      </w:r>
    </w:p>
    <w:p w:rsidR="00C376AB" w:rsidRPr="00790260" w:rsidRDefault="00C376AB" w:rsidP="00C376AB">
      <w:pPr>
        <w:spacing w:line="640" w:lineRule="exact"/>
        <w:ind w:left="720"/>
        <w:rPr>
          <w:rFonts w:ascii="仿宋" w:eastAsia="仿宋" w:hAnsi="仿宋"/>
          <w:color w:val="000000" w:themeColor="text1"/>
          <w:sz w:val="32"/>
          <w:szCs w:val="32"/>
        </w:rPr>
      </w:pPr>
      <w:r w:rsidRPr="00790260">
        <w:rPr>
          <w:rFonts w:ascii="仿宋" w:eastAsia="仿宋" w:hAnsi="仿宋" w:hint="eastAsia"/>
          <w:color w:val="000000" w:themeColor="text1"/>
          <w:sz w:val="32"/>
          <w:szCs w:val="32"/>
        </w:rPr>
        <w:t xml:space="preserve">                        投标人公章：</w:t>
      </w:r>
      <w:r w:rsidRPr="00790260">
        <w:rPr>
          <w:rFonts w:ascii="仿宋" w:eastAsia="仿宋" w:hAnsi="仿宋" w:hint="eastAsia"/>
          <w:color w:val="000000" w:themeColor="text1"/>
          <w:sz w:val="32"/>
          <w:szCs w:val="32"/>
          <w:u w:val="single"/>
        </w:rPr>
        <w:t xml:space="preserve">               </w:t>
      </w:r>
      <w:r w:rsidRPr="00790260">
        <w:rPr>
          <w:rFonts w:ascii="仿宋" w:eastAsia="仿宋" w:hAnsi="仿宋" w:hint="eastAsia"/>
          <w:color w:val="000000" w:themeColor="text1"/>
          <w:sz w:val="32"/>
          <w:szCs w:val="32"/>
        </w:rPr>
        <w:t xml:space="preserve">                 </w:t>
      </w:r>
    </w:p>
    <w:p w:rsidR="00E11A29" w:rsidRDefault="00E11A29" w:rsidP="00C376AB">
      <w:pPr>
        <w:spacing w:line="640" w:lineRule="exact"/>
        <w:rPr>
          <w:rFonts w:ascii="仿宋" w:eastAsia="仿宋" w:hAnsi="仿宋"/>
          <w:color w:val="000000" w:themeColor="text1"/>
          <w:sz w:val="32"/>
          <w:szCs w:val="32"/>
        </w:rPr>
      </w:pPr>
    </w:p>
    <w:p w:rsidR="003D003A" w:rsidRDefault="003D003A" w:rsidP="00C376AB">
      <w:pPr>
        <w:spacing w:line="640" w:lineRule="exact"/>
        <w:rPr>
          <w:rFonts w:ascii="仿宋" w:eastAsia="仿宋" w:hAnsi="仿宋"/>
          <w:color w:val="000000" w:themeColor="text1"/>
          <w:sz w:val="32"/>
          <w:szCs w:val="32"/>
        </w:rPr>
      </w:pPr>
    </w:p>
    <w:p w:rsidR="003D003A" w:rsidRDefault="003D003A" w:rsidP="00C376AB">
      <w:pPr>
        <w:spacing w:line="640" w:lineRule="exact"/>
        <w:rPr>
          <w:rFonts w:ascii="仿宋" w:eastAsia="仿宋" w:hAnsi="仿宋"/>
          <w:color w:val="000000" w:themeColor="text1"/>
          <w:sz w:val="32"/>
          <w:szCs w:val="32"/>
        </w:rPr>
      </w:pPr>
    </w:p>
    <w:p w:rsidR="003D003A" w:rsidRDefault="003D003A" w:rsidP="003D003A">
      <w:pPr>
        <w:spacing w:line="240" w:lineRule="atLeast"/>
        <w:rPr>
          <w:rFonts w:ascii="仿宋" w:eastAsia="仿宋" w:hAnsi="仿宋"/>
          <w:sz w:val="28"/>
          <w:szCs w:val="28"/>
        </w:rPr>
      </w:pPr>
      <w:r>
        <w:rPr>
          <w:rFonts w:ascii="仿宋" w:eastAsia="仿宋" w:hAnsi="仿宋" w:hint="eastAsia"/>
          <w:sz w:val="28"/>
          <w:szCs w:val="28"/>
        </w:rPr>
        <w:lastRenderedPageBreak/>
        <w:t>附件2、报价说明</w:t>
      </w:r>
    </w:p>
    <w:p w:rsidR="003D003A" w:rsidRDefault="003D003A" w:rsidP="003D003A">
      <w:pPr>
        <w:spacing w:line="400" w:lineRule="exact"/>
        <w:rPr>
          <w:rFonts w:ascii="仿宋" w:eastAsia="仿宋" w:hAnsi="仿宋"/>
          <w:sz w:val="28"/>
          <w:szCs w:val="28"/>
        </w:rPr>
      </w:pPr>
      <w:r>
        <w:rPr>
          <w:rFonts w:ascii="仿宋" w:eastAsia="仿宋" w:hAnsi="仿宋" w:hint="eastAsia"/>
          <w:b/>
          <w:color w:val="FF0000"/>
          <w:sz w:val="28"/>
          <w:szCs w:val="28"/>
        </w:rPr>
        <w:t>宏远电力立式排污泵</w:t>
      </w:r>
      <w:r>
        <w:rPr>
          <w:rFonts w:ascii="仿宋" w:eastAsia="仿宋" w:hAnsi="仿宋" w:hint="eastAsia"/>
          <w:sz w:val="28"/>
          <w:szCs w:val="28"/>
        </w:rPr>
        <w:t>投标报价说明：</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1、报价要求为到货价，一票制， 13%的增值税（报价含：设计专利费、运杂费、安装调试、售后技术服务等一切费用），报价格式详见附件4。</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2、在执行合同过程中如发现有任何漏项和缺陷，在合同中并未列入而且确实是本设备所必须的，是国家强制性要求必须的，均应由卖方负责将所缺的货物补上，所发生的费用由卖方负担。</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3、质保期：质保期为设备安装调试验收合格之日起12个月。</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 xml:space="preserve">4、投标单位要认真核算报价，并按报价单格式给予报价，报价如出现单价、总价不符的，以单价报价为准。               </w:t>
      </w:r>
    </w:p>
    <w:p w:rsidR="003D003A" w:rsidRPr="003D003A" w:rsidRDefault="003D003A" w:rsidP="003D003A">
      <w:pPr>
        <w:spacing w:line="400" w:lineRule="exact"/>
        <w:ind w:firstLineChars="200" w:firstLine="560"/>
        <w:rPr>
          <w:rFonts w:ascii="仿宋" w:eastAsia="仿宋" w:hAnsi="仿宋"/>
          <w:sz w:val="28"/>
          <w:szCs w:val="28"/>
        </w:rPr>
      </w:pP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附件3</w:t>
      </w:r>
      <w:r>
        <w:rPr>
          <w:rFonts w:ascii="仿宋" w:eastAsia="仿宋" w:hAnsi="仿宋"/>
          <w:sz w:val="28"/>
          <w:szCs w:val="28"/>
        </w:rPr>
        <w:t xml:space="preserve">  </w:t>
      </w:r>
      <w:r>
        <w:rPr>
          <w:rFonts w:ascii="仿宋" w:eastAsia="仿宋" w:hAnsi="仿宋" w:hint="eastAsia"/>
          <w:sz w:val="28"/>
          <w:szCs w:val="28"/>
        </w:rPr>
        <w:t>投标保证金</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缴纳投标保证金金额：人民币：</w:t>
      </w:r>
      <w:r w:rsidRPr="00075C85">
        <w:rPr>
          <w:rFonts w:ascii="仿宋" w:eastAsia="仿宋" w:hAnsi="仿宋" w:hint="eastAsia"/>
          <w:b/>
          <w:color w:val="FF0000"/>
          <w:sz w:val="28"/>
          <w:szCs w:val="28"/>
          <w:u w:val="single"/>
        </w:rPr>
        <w:t>伍仟</w:t>
      </w:r>
      <w:r w:rsidRPr="005C4587">
        <w:rPr>
          <w:rFonts w:ascii="仿宋" w:eastAsia="仿宋" w:hAnsi="仿宋" w:hint="eastAsia"/>
          <w:b/>
          <w:color w:val="FF0000"/>
          <w:sz w:val="28"/>
          <w:szCs w:val="28"/>
          <w:u w:val="single"/>
        </w:rPr>
        <w:t>元整（￥</w:t>
      </w:r>
      <w:r>
        <w:rPr>
          <w:rFonts w:ascii="仿宋" w:eastAsia="仿宋" w:hAnsi="仿宋" w:hint="eastAsia"/>
          <w:b/>
          <w:color w:val="FF0000"/>
          <w:sz w:val="28"/>
          <w:szCs w:val="28"/>
          <w:u w:val="single"/>
        </w:rPr>
        <w:t>5</w:t>
      </w:r>
      <w:r w:rsidRPr="005C4587">
        <w:rPr>
          <w:rFonts w:ascii="仿宋" w:eastAsia="仿宋" w:hAnsi="仿宋" w:hint="eastAsia"/>
          <w:b/>
          <w:color w:val="FF0000"/>
          <w:sz w:val="28"/>
          <w:szCs w:val="28"/>
          <w:u w:val="single"/>
        </w:rPr>
        <w:t>000元</w:t>
      </w:r>
      <w:r w:rsidRPr="005C4587">
        <w:rPr>
          <w:rFonts w:ascii="仿宋" w:eastAsia="仿宋" w:hAnsi="仿宋" w:hint="eastAsia"/>
          <w:color w:val="FF0000"/>
          <w:sz w:val="28"/>
          <w:szCs w:val="28"/>
          <w:u w:val="single"/>
        </w:rPr>
        <w:t>）</w:t>
      </w:r>
      <w:r>
        <w:rPr>
          <w:rFonts w:ascii="仿宋" w:eastAsia="仿宋" w:hAnsi="仿宋" w:hint="eastAsia"/>
          <w:sz w:val="28"/>
          <w:szCs w:val="28"/>
        </w:rPr>
        <w:t xml:space="preserve">。 </w:t>
      </w:r>
    </w:p>
    <w:p w:rsidR="003D003A" w:rsidRDefault="003D003A" w:rsidP="003D003A">
      <w:pPr>
        <w:spacing w:line="400" w:lineRule="exact"/>
        <w:ind w:firstLineChars="200" w:firstLine="560"/>
        <w:rPr>
          <w:rFonts w:ascii="仿宋" w:eastAsia="仿宋" w:hAnsi="仿宋" w:cs="仿宋"/>
          <w:color w:val="FF0000"/>
          <w:sz w:val="28"/>
          <w:szCs w:val="28"/>
        </w:rPr>
      </w:pPr>
      <w:r>
        <w:rPr>
          <w:rFonts w:ascii="仿宋" w:eastAsia="仿宋" w:hAnsi="仿宋" w:hint="eastAsia"/>
          <w:sz w:val="28"/>
          <w:szCs w:val="28"/>
        </w:rPr>
        <w:t>投标保证金交纳时间：</w:t>
      </w:r>
      <w:r w:rsidRPr="0006761D">
        <w:rPr>
          <w:rFonts w:ascii="仿宋" w:eastAsia="仿宋" w:hAnsi="仿宋" w:hint="eastAsia"/>
          <w:b/>
          <w:color w:val="FF0000"/>
          <w:sz w:val="28"/>
          <w:szCs w:val="28"/>
        </w:rPr>
        <w:t>20</w:t>
      </w:r>
      <w:r w:rsidR="00730946">
        <w:rPr>
          <w:rFonts w:ascii="仿宋" w:eastAsia="仿宋" w:hAnsi="仿宋" w:hint="eastAsia"/>
          <w:b/>
          <w:color w:val="FF0000"/>
          <w:sz w:val="28"/>
          <w:szCs w:val="28"/>
        </w:rPr>
        <w:t>20</w:t>
      </w:r>
      <w:r w:rsidRPr="0006761D">
        <w:rPr>
          <w:rFonts w:ascii="仿宋" w:eastAsia="仿宋" w:hAnsi="仿宋" w:hint="eastAsia"/>
          <w:b/>
          <w:color w:val="FF0000"/>
          <w:sz w:val="28"/>
          <w:szCs w:val="28"/>
        </w:rPr>
        <w:t>年</w:t>
      </w:r>
      <w:r w:rsidR="00730946">
        <w:rPr>
          <w:rFonts w:ascii="仿宋" w:eastAsia="仿宋" w:hAnsi="仿宋" w:hint="eastAsia"/>
          <w:b/>
          <w:color w:val="FF0000"/>
          <w:sz w:val="28"/>
          <w:szCs w:val="28"/>
        </w:rPr>
        <w:t>4</w:t>
      </w:r>
      <w:r w:rsidRPr="0006761D">
        <w:rPr>
          <w:rFonts w:ascii="仿宋" w:eastAsia="仿宋" w:hAnsi="仿宋" w:hint="eastAsia"/>
          <w:b/>
          <w:color w:val="FF0000"/>
          <w:sz w:val="28"/>
          <w:szCs w:val="28"/>
        </w:rPr>
        <w:t>月</w:t>
      </w:r>
      <w:r w:rsidR="00730946">
        <w:rPr>
          <w:rFonts w:ascii="仿宋" w:eastAsia="仿宋" w:hAnsi="仿宋" w:hint="eastAsia"/>
          <w:b/>
          <w:color w:val="FF0000"/>
          <w:sz w:val="28"/>
          <w:szCs w:val="28"/>
        </w:rPr>
        <w:t>10</w:t>
      </w:r>
      <w:r w:rsidRPr="0006761D">
        <w:rPr>
          <w:rFonts w:ascii="仿宋" w:eastAsia="仿宋" w:hAnsi="仿宋" w:hint="eastAsia"/>
          <w:b/>
          <w:color w:val="FF0000"/>
          <w:sz w:val="28"/>
          <w:szCs w:val="28"/>
        </w:rPr>
        <w:t>日</w:t>
      </w:r>
      <w:r>
        <w:rPr>
          <w:rFonts w:ascii="仿宋" w:eastAsia="仿宋" w:hAnsi="仿宋" w:hint="eastAsia"/>
          <w:b/>
          <w:color w:val="FF0000"/>
          <w:sz w:val="28"/>
          <w:szCs w:val="28"/>
        </w:rPr>
        <w:t>上午11</w:t>
      </w:r>
      <w:r w:rsidRPr="0006761D">
        <w:rPr>
          <w:rFonts w:ascii="仿宋" w:eastAsia="仿宋" w:hAnsi="仿宋" w:hint="eastAsia"/>
          <w:b/>
          <w:color w:val="FF0000"/>
          <w:sz w:val="28"/>
          <w:szCs w:val="28"/>
        </w:rPr>
        <w:t>:00时（北京时间）前到账</w:t>
      </w:r>
      <w:r>
        <w:rPr>
          <w:rFonts w:ascii="仿宋" w:eastAsia="仿宋" w:hAnsi="仿宋" w:hint="eastAsia"/>
          <w:sz w:val="28"/>
          <w:szCs w:val="28"/>
        </w:rPr>
        <w:t>，</w:t>
      </w:r>
      <w:r w:rsidRPr="00576F07">
        <w:rPr>
          <w:rFonts w:ascii="仿宋" w:eastAsia="仿宋" w:hAnsi="仿宋" w:cs="仿宋_GB2312" w:hint="eastAsia"/>
          <w:b/>
          <w:color w:val="FF0000"/>
          <w:spacing w:val="4"/>
          <w:sz w:val="28"/>
          <w:szCs w:val="32"/>
        </w:rPr>
        <w:t>投标截止时间之后递交的投标保证金将被拒绝</w:t>
      </w:r>
      <w:r>
        <w:rPr>
          <w:rFonts w:ascii="仿宋" w:eastAsia="仿宋" w:hAnsi="仿宋" w:cs="仿宋_GB2312" w:hint="eastAsia"/>
          <w:b/>
          <w:color w:val="FF0000"/>
          <w:spacing w:val="4"/>
          <w:sz w:val="28"/>
          <w:szCs w:val="32"/>
        </w:rPr>
        <w:t>。</w:t>
      </w:r>
      <w:r w:rsidRPr="00576F07">
        <w:rPr>
          <w:rFonts w:ascii="仿宋" w:eastAsia="仿宋" w:hAnsi="仿宋" w:cs="仿宋_GB2312" w:hint="eastAsia"/>
          <w:b/>
          <w:color w:val="FF0000"/>
          <w:spacing w:val="4"/>
          <w:sz w:val="28"/>
          <w:szCs w:val="32"/>
          <w:u w:val="single"/>
        </w:rPr>
        <w:t>公对公电汇转账方式缴纳</w:t>
      </w:r>
      <w:r>
        <w:rPr>
          <w:rFonts w:ascii="仿宋" w:eastAsia="仿宋" w:hAnsi="仿宋" w:cs="仿宋_GB2312" w:hint="eastAsia"/>
          <w:b/>
          <w:color w:val="FF0000"/>
          <w:spacing w:val="4"/>
          <w:sz w:val="28"/>
          <w:szCs w:val="32"/>
          <w:u w:val="single"/>
        </w:rPr>
        <w:t>（不接受现金及个人转账）</w:t>
      </w:r>
      <w:r w:rsidRPr="00576F07">
        <w:rPr>
          <w:rFonts w:ascii="仿宋" w:eastAsia="仿宋" w:hAnsi="仿宋" w:cs="仿宋_GB2312" w:hint="eastAsia"/>
          <w:b/>
          <w:color w:val="FF0000"/>
          <w:spacing w:val="4"/>
          <w:sz w:val="28"/>
          <w:szCs w:val="32"/>
          <w:u w:val="single"/>
        </w:rPr>
        <w:t>。</w:t>
      </w:r>
      <w:r w:rsidRPr="00576F07">
        <w:rPr>
          <w:rFonts w:ascii="仿宋" w:eastAsia="仿宋" w:hAnsi="仿宋" w:cs="仿宋_GB2312" w:hint="eastAsia"/>
          <w:b/>
          <w:color w:val="FF0000"/>
          <w:spacing w:val="4"/>
          <w:sz w:val="28"/>
          <w:szCs w:val="32"/>
        </w:rPr>
        <w:t xml:space="preserve"> </w:t>
      </w:r>
      <w:r w:rsidRPr="00576F07">
        <w:rPr>
          <w:rFonts w:ascii="仿宋" w:eastAsia="仿宋" w:hAnsi="仿宋" w:cs="仿宋" w:hint="eastAsia"/>
          <w:color w:val="FF0000"/>
          <w:sz w:val="28"/>
          <w:szCs w:val="28"/>
        </w:rPr>
        <w:t>最终以</w:t>
      </w:r>
      <w:r w:rsidR="00185FFC" w:rsidRPr="00185FFC">
        <w:rPr>
          <w:rFonts w:ascii="仿宋" w:eastAsia="仿宋" w:hAnsi="仿宋" w:cs="仿宋" w:hint="eastAsia"/>
          <w:color w:val="FF0000"/>
          <w:sz w:val="28"/>
          <w:szCs w:val="28"/>
        </w:rPr>
        <w:t>洛阳万基宏远电力有限公司</w:t>
      </w:r>
      <w:r w:rsidRPr="00576F07">
        <w:rPr>
          <w:rFonts w:ascii="仿宋" w:eastAsia="仿宋" w:hAnsi="仿宋" w:cs="仿宋" w:hint="eastAsia"/>
          <w:color w:val="FF0000"/>
          <w:sz w:val="28"/>
          <w:szCs w:val="28"/>
        </w:rPr>
        <w:t>财务所开收到凭证为准。</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招标人指定的投标保证金的接收单位：</w:t>
      </w:r>
    </w:p>
    <w:p w:rsidR="003D003A" w:rsidRPr="0006761D" w:rsidRDefault="003D003A" w:rsidP="003D003A">
      <w:pPr>
        <w:spacing w:line="400" w:lineRule="exact"/>
        <w:ind w:firstLineChars="200" w:firstLine="562"/>
        <w:rPr>
          <w:rFonts w:ascii="仿宋" w:eastAsia="仿宋" w:hAnsi="仿宋"/>
          <w:b/>
          <w:color w:val="FF0000"/>
          <w:sz w:val="28"/>
          <w:szCs w:val="28"/>
        </w:rPr>
      </w:pPr>
      <w:r w:rsidRPr="0006761D">
        <w:rPr>
          <w:rFonts w:ascii="仿宋" w:eastAsia="仿宋" w:hAnsi="仿宋" w:hint="eastAsia"/>
          <w:b/>
          <w:color w:val="FF0000"/>
          <w:sz w:val="28"/>
          <w:szCs w:val="28"/>
        </w:rPr>
        <w:t>单位名称：</w:t>
      </w:r>
      <w:r w:rsidR="00022DAE" w:rsidRPr="00022DAE">
        <w:rPr>
          <w:rFonts w:ascii="仿宋" w:eastAsia="仿宋" w:hAnsi="仿宋" w:hint="eastAsia"/>
          <w:b/>
          <w:color w:val="FF0000"/>
          <w:sz w:val="28"/>
          <w:szCs w:val="28"/>
        </w:rPr>
        <w:t>洛阳万基宏远电力有限公司</w:t>
      </w:r>
    </w:p>
    <w:p w:rsidR="003D003A" w:rsidRPr="0006761D" w:rsidRDefault="003D003A" w:rsidP="003D003A">
      <w:pPr>
        <w:spacing w:line="400" w:lineRule="exact"/>
        <w:ind w:firstLineChars="200" w:firstLine="562"/>
        <w:rPr>
          <w:rFonts w:ascii="仿宋" w:eastAsia="仿宋" w:hAnsi="仿宋"/>
          <w:b/>
          <w:color w:val="FF0000"/>
          <w:sz w:val="28"/>
          <w:szCs w:val="28"/>
        </w:rPr>
      </w:pPr>
      <w:r w:rsidRPr="0006761D">
        <w:rPr>
          <w:rFonts w:ascii="仿宋" w:eastAsia="仿宋" w:hAnsi="仿宋" w:hint="eastAsia"/>
          <w:b/>
          <w:color w:val="FF0000"/>
          <w:sz w:val="28"/>
          <w:szCs w:val="28"/>
        </w:rPr>
        <w:t>开 户 行：</w:t>
      </w:r>
      <w:r w:rsidR="00022DAE" w:rsidRPr="00022DAE">
        <w:rPr>
          <w:rFonts w:ascii="仿宋" w:eastAsia="仿宋" w:hAnsi="仿宋" w:hint="eastAsia"/>
          <w:b/>
          <w:color w:val="FF0000"/>
          <w:sz w:val="28"/>
          <w:szCs w:val="28"/>
        </w:rPr>
        <w:t>工行新安县支行</w:t>
      </w:r>
    </w:p>
    <w:p w:rsidR="003D003A" w:rsidRDefault="003D003A" w:rsidP="003D003A">
      <w:pPr>
        <w:spacing w:line="400" w:lineRule="exact"/>
        <w:ind w:firstLineChars="200" w:firstLine="562"/>
        <w:rPr>
          <w:rFonts w:ascii="仿宋" w:eastAsia="仿宋" w:hAnsi="仿宋"/>
          <w:b/>
          <w:color w:val="FF0000"/>
          <w:sz w:val="28"/>
          <w:szCs w:val="28"/>
        </w:rPr>
      </w:pPr>
      <w:r w:rsidRPr="0006761D">
        <w:rPr>
          <w:rFonts w:ascii="仿宋" w:eastAsia="仿宋" w:hAnsi="仿宋" w:hint="eastAsia"/>
          <w:b/>
          <w:color w:val="FF0000"/>
          <w:sz w:val="28"/>
          <w:szCs w:val="28"/>
        </w:rPr>
        <w:t>账    号：</w:t>
      </w:r>
      <w:r w:rsidR="00022DAE" w:rsidRPr="00022DAE">
        <w:rPr>
          <w:rFonts w:ascii="仿宋" w:eastAsia="仿宋" w:hAnsi="仿宋" w:hint="eastAsia"/>
          <w:b/>
          <w:color w:val="FF0000"/>
          <w:sz w:val="28"/>
          <w:szCs w:val="28"/>
        </w:rPr>
        <w:t>1705027609200195684</w:t>
      </w:r>
    </w:p>
    <w:p w:rsidR="003D003A" w:rsidRPr="0006761D" w:rsidRDefault="003D003A" w:rsidP="003D003A">
      <w:pPr>
        <w:spacing w:line="400" w:lineRule="exact"/>
        <w:ind w:firstLineChars="200" w:firstLine="562"/>
        <w:rPr>
          <w:rFonts w:ascii="仿宋" w:eastAsia="仿宋" w:hAnsi="仿宋"/>
          <w:b/>
          <w:color w:val="FF0000"/>
          <w:sz w:val="28"/>
          <w:szCs w:val="28"/>
        </w:rPr>
      </w:pPr>
      <w:r>
        <w:rPr>
          <w:rFonts w:ascii="仿宋" w:eastAsia="仿宋" w:hAnsi="仿宋" w:hint="eastAsia"/>
          <w:b/>
          <w:color w:val="FF0000"/>
          <w:sz w:val="28"/>
          <w:szCs w:val="28"/>
        </w:rPr>
        <w:t>联系电话：</w:t>
      </w:r>
      <w:r w:rsidR="00AD17A7" w:rsidRPr="00AD17A7">
        <w:rPr>
          <w:rFonts w:ascii="仿宋" w:eastAsia="仿宋" w:hAnsi="仿宋"/>
          <w:b/>
          <w:color w:val="FF0000"/>
          <w:sz w:val="28"/>
          <w:szCs w:val="28"/>
        </w:rPr>
        <w:t>0379-67332028</w:t>
      </w:r>
    </w:p>
    <w:p w:rsidR="003D003A" w:rsidRPr="00EA7BB3" w:rsidRDefault="003D003A" w:rsidP="003D003A">
      <w:pPr>
        <w:spacing w:line="400" w:lineRule="exact"/>
        <w:ind w:firstLineChars="200" w:firstLine="562"/>
        <w:rPr>
          <w:rFonts w:ascii="仿宋" w:eastAsia="仿宋" w:hAnsi="仿宋"/>
          <w:b/>
          <w:color w:val="FF0000"/>
          <w:sz w:val="28"/>
          <w:szCs w:val="28"/>
        </w:rPr>
      </w:pPr>
      <w:r w:rsidRPr="00EA7BB3">
        <w:rPr>
          <w:rFonts w:ascii="仿宋" w:eastAsia="仿宋" w:hAnsi="仿宋" w:hint="eastAsia"/>
          <w:b/>
          <w:color w:val="FF0000"/>
          <w:sz w:val="28"/>
          <w:szCs w:val="28"/>
        </w:rPr>
        <w:t>保证金退还：</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未中标的投标人的投标保证金，将在招标机构发出《中标通知书》，中标人签订了合同后15日内予以退还。</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中标人的投标保证金，在签订了合同且满足履约条件后，招标机构将通过投标单位账户全额退还。</w:t>
      </w:r>
    </w:p>
    <w:p w:rsidR="003D003A" w:rsidRPr="00540E3B" w:rsidRDefault="003D003A" w:rsidP="003D003A">
      <w:pPr>
        <w:spacing w:line="400" w:lineRule="exact"/>
        <w:ind w:firstLineChars="200" w:firstLine="562"/>
        <w:rPr>
          <w:rFonts w:ascii="仿宋" w:eastAsia="仿宋" w:hAnsi="仿宋"/>
          <w:b/>
          <w:color w:val="FF0000"/>
          <w:sz w:val="28"/>
          <w:szCs w:val="28"/>
        </w:rPr>
      </w:pPr>
      <w:r w:rsidRPr="00540E3B">
        <w:rPr>
          <w:rFonts w:ascii="仿宋" w:eastAsia="仿宋" w:hAnsi="仿宋" w:hint="eastAsia"/>
          <w:b/>
          <w:color w:val="FF0000"/>
          <w:sz w:val="28"/>
          <w:szCs w:val="28"/>
        </w:rPr>
        <w:t>发生以下情况之一者，投标保证金将不予返还。</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I.投标人在投标报价有效期内撤回、修改其投标报价（含报价说明）；</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II.</w:t>
      </w:r>
      <w:r w:rsidRPr="00355943">
        <w:rPr>
          <w:rFonts w:ascii="仿宋" w:eastAsia="仿宋" w:hAnsi="仿宋" w:hint="eastAsia"/>
          <w:sz w:val="28"/>
          <w:szCs w:val="28"/>
        </w:rPr>
        <w:t xml:space="preserve"> </w:t>
      </w:r>
      <w:r>
        <w:rPr>
          <w:rFonts w:ascii="仿宋" w:eastAsia="仿宋" w:hAnsi="仿宋" w:hint="eastAsia"/>
          <w:sz w:val="28"/>
          <w:szCs w:val="28"/>
        </w:rPr>
        <w:t>投标人以他人名义投标、相互串通投标或者以其他方式弄虚作假的，投标人提交虚假资料或失实资料；</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III.投标人被通知中标后，拒绝按报价及招标文件要求签订、执行技术协议及合同条款；</w:t>
      </w:r>
    </w:p>
    <w:p w:rsidR="003D003A" w:rsidRDefault="003D003A" w:rsidP="003D003A">
      <w:pPr>
        <w:spacing w:line="400" w:lineRule="exact"/>
        <w:ind w:firstLineChars="200" w:firstLine="560"/>
        <w:rPr>
          <w:rFonts w:ascii="仿宋" w:eastAsia="仿宋" w:hAnsi="仿宋"/>
          <w:sz w:val="28"/>
          <w:szCs w:val="28"/>
        </w:rPr>
      </w:pPr>
      <w:r>
        <w:rPr>
          <w:rFonts w:ascii="仿宋" w:eastAsia="仿宋" w:hAnsi="仿宋" w:hint="eastAsia"/>
          <w:sz w:val="28"/>
          <w:szCs w:val="28"/>
        </w:rPr>
        <w:t>IV.. 投标人违反纪律与保密的有关规定。</w:t>
      </w:r>
    </w:p>
    <w:p w:rsidR="00AA6330" w:rsidRDefault="003D003A" w:rsidP="00AA6330">
      <w:pPr>
        <w:spacing w:line="520" w:lineRule="exact"/>
        <w:rPr>
          <w:rFonts w:ascii="宋体" w:hAnsi="宋体"/>
          <w:b/>
          <w:sz w:val="44"/>
        </w:rPr>
      </w:pPr>
      <w:r>
        <w:rPr>
          <w:rFonts w:ascii="仿宋" w:eastAsia="仿宋" w:hAnsi="仿宋" w:hint="eastAsia"/>
          <w:sz w:val="28"/>
          <w:szCs w:val="24"/>
        </w:rPr>
        <w:lastRenderedPageBreak/>
        <w:t>附件4</w:t>
      </w:r>
      <w:r w:rsidR="007F123A">
        <w:rPr>
          <w:rFonts w:ascii="仿宋" w:eastAsia="仿宋" w:hAnsi="仿宋"/>
          <w:sz w:val="28"/>
          <w:szCs w:val="24"/>
        </w:rPr>
        <w:t xml:space="preserve"> </w:t>
      </w:r>
      <w:r w:rsidR="005E369F">
        <w:rPr>
          <w:rFonts w:ascii="仿宋" w:eastAsia="仿宋" w:hAnsi="仿宋" w:hint="eastAsia"/>
          <w:sz w:val="28"/>
          <w:szCs w:val="24"/>
        </w:rPr>
        <w:t>参考</w:t>
      </w:r>
      <w:r w:rsidR="000B4A68" w:rsidRPr="00286D83">
        <w:rPr>
          <w:rFonts w:ascii="仿宋" w:eastAsia="仿宋" w:hAnsi="仿宋" w:hint="eastAsia"/>
          <w:sz w:val="28"/>
          <w:szCs w:val="24"/>
        </w:rPr>
        <w:t>合同条款</w:t>
      </w:r>
      <w:r w:rsidR="000B4A68" w:rsidRPr="00286D83">
        <w:rPr>
          <w:rFonts w:ascii="仿宋" w:eastAsia="仿宋" w:hAnsi="仿宋" w:hint="eastAsia"/>
          <w:b/>
          <w:bCs/>
          <w:sz w:val="30"/>
          <w:szCs w:val="30"/>
        </w:rPr>
        <w:t xml:space="preserve"> </w:t>
      </w:r>
    </w:p>
    <w:p w:rsidR="002D25FD" w:rsidRDefault="002D25FD" w:rsidP="002D25FD">
      <w:pPr>
        <w:spacing w:line="440" w:lineRule="exact"/>
        <w:jc w:val="center"/>
        <w:rPr>
          <w:rFonts w:ascii="仿宋_GB2312" w:eastAsia="仿宋_GB2312" w:hAnsi="仿宋_GB2312" w:cs="仿宋_GB2312"/>
          <w:sz w:val="44"/>
          <w:szCs w:val="44"/>
        </w:rPr>
      </w:pPr>
    </w:p>
    <w:p w:rsidR="002D25FD" w:rsidRDefault="002D25FD" w:rsidP="002D25FD">
      <w:pPr>
        <w:spacing w:line="440" w:lineRule="exact"/>
        <w:jc w:val="center"/>
        <w:rPr>
          <w:rFonts w:ascii="仿宋_GB2312" w:eastAsia="仿宋_GB2312" w:hAnsi="仿宋_GB2312" w:cs="仿宋_GB2312"/>
          <w:sz w:val="44"/>
          <w:szCs w:val="44"/>
        </w:rPr>
      </w:pPr>
      <w:r>
        <w:rPr>
          <w:rFonts w:ascii="仿宋_GB2312" w:eastAsia="仿宋_GB2312" w:hAnsi="仿宋_GB2312" w:cs="仿宋_GB2312" w:hint="eastAsia"/>
          <w:sz w:val="44"/>
          <w:szCs w:val="44"/>
        </w:rPr>
        <w:t>买 卖 合 同</w:t>
      </w:r>
    </w:p>
    <w:p w:rsidR="002D25FD" w:rsidRDefault="002D25FD" w:rsidP="002D25FD">
      <w:pPr>
        <w:spacing w:line="44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合同编号：WJ-CG(20</w:t>
      </w:r>
      <w:r w:rsidR="009D0298">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w:t>
      </w:r>
    </w:p>
    <w:p w:rsidR="002D25FD" w:rsidRDefault="002D25FD" w:rsidP="002D25FD">
      <w:pPr>
        <w:spacing w:line="440" w:lineRule="exact"/>
        <w:jc w:val="center"/>
        <w:rPr>
          <w:rFonts w:ascii="仿宋_GB2312" w:eastAsia="仿宋_GB2312" w:hAnsi="仿宋_GB2312" w:cs="仿宋_GB2312"/>
          <w:sz w:val="28"/>
          <w:szCs w:val="28"/>
        </w:rPr>
      </w:pPr>
    </w:p>
    <w:p w:rsidR="002D25FD" w:rsidRDefault="002D25FD" w:rsidP="002D25FD">
      <w:pPr>
        <w:spacing w:line="44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买方：</w:t>
      </w:r>
      <w:r w:rsidR="00185FFC">
        <w:rPr>
          <w:rFonts w:ascii="仿宋_GB2312" w:eastAsia="仿宋_GB2312" w:hAnsi="仿宋_GB2312" w:cs="仿宋_GB2312" w:hint="eastAsia"/>
          <w:sz w:val="28"/>
          <w:szCs w:val="28"/>
        </w:rPr>
        <w:t>*********有限公司</w:t>
      </w:r>
      <w:r w:rsidR="00185FFC">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签订时间：20</w:t>
      </w:r>
      <w:r w:rsidR="004019F4">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年*月*日</w:t>
      </w:r>
    </w:p>
    <w:p w:rsidR="002D25FD" w:rsidRDefault="002D25FD" w:rsidP="002D25FD">
      <w:pPr>
        <w:spacing w:line="440" w:lineRule="exact"/>
        <w:ind w:left="560" w:hangingChars="200" w:hanging="560"/>
        <w:rPr>
          <w:rFonts w:ascii="仿宋_GB2312" w:eastAsia="仿宋_GB2312" w:hAnsi="仿宋_GB2312" w:cs="仿宋_GB2312"/>
          <w:sz w:val="28"/>
          <w:szCs w:val="28"/>
        </w:rPr>
      </w:pPr>
      <w:r>
        <w:rPr>
          <w:rFonts w:ascii="仿宋_GB2312" w:eastAsia="仿宋_GB2312" w:hAnsi="仿宋_GB2312" w:cs="仿宋_GB2312" w:hint="eastAsia"/>
          <w:sz w:val="28"/>
          <w:szCs w:val="28"/>
        </w:rPr>
        <w:t>卖方：************有限公司            签订地点：新安产业集聚区</w:t>
      </w:r>
    </w:p>
    <w:p w:rsidR="002D25FD" w:rsidRDefault="002D25FD" w:rsidP="002D25FD">
      <w:pPr>
        <w:spacing w:line="440" w:lineRule="exact"/>
        <w:ind w:firstLineChars="200" w:firstLine="480"/>
        <w:jc w:val="left"/>
        <w:rPr>
          <w:rFonts w:ascii="仿宋_GB2312" w:eastAsia="仿宋_GB2312" w:hAnsi="仿宋_GB2312" w:cs="仿宋_GB2312"/>
          <w:sz w:val="28"/>
          <w:szCs w:val="28"/>
        </w:rPr>
      </w:pPr>
      <w:bookmarkStart w:id="0" w:name="OLE_LINK1"/>
      <w:r>
        <w:rPr>
          <w:rFonts w:ascii="仿宋_GB2312" w:eastAsia="仿宋_GB2312" w:hAnsi="仿宋_GB2312" w:cs="仿宋_GB2312" w:hint="eastAsia"/>
          <w:spacing w:val="-20"/>
          <w:sz w:val="28"/>
          <w:szCs w:val="28"/>
        </w:rPr>
        <w:t>根据WJWZ-(20</w:t>
      </w:r>
      <w:r w:rsidR="00393202">
        <w:rPr>
          <w:rFonts w:ascii="仿宋_GB2312" w:eastAsia="仿宋_GB2312" w:hAnsi="仿宋_GB2312" w:cs="仿宋_GB2312" w:hint="eastAsia"/>
          <w:spacing w:val="-20"/>
          <w:sz w:val="28"/>
          <w:szCs w:val="28"/>
        </w:rPr>
        <w:t>20</w:t>
      </w:r>
      <w:r>
        <w:rPr>
          <w:rFonts w:ascii="仿宋_GB2312" w:eastAsia="仿宋_GB2312" w:hAnsi="仿宋_GB2312" w:cs="仿宋_GB2312" w:hint="eastAsia"/>
          <w:spacing w:val="-20"/>
          <w:sz w:val="28"/>
          <w:szCs w:val="28"/>
        </w:rPr>
        <w:t>)***号中标通知书，双方秉承平等，互利的原则，签订本合同。</w:t>
      </w:r>
      <w:bookmarkEnd w:id="0"/>
    </w:p>
    <w:p w:rsidR="002D25FD" w:rsidRDefault="002D25FD" w:rsidP="002D25FD">
      <w:pPr>
        <w:spacing w:line="44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一、产品名称、规格型号、产品数量、单价、总金额、供货时间：</w:t>
      </w:r>
    </w:p>
    <w:tbl>
      <w:tblPr>
        <w:tblW w:w="0" w:type="auto"/>
        <w:jc w:val="center"/>
        <w:tblLayout w:type="fixed"/>
        <w:tblLook w:val="0000" w:firstRow="0" w:lastRow="0" w:firstColumn="0" w:lastColumn="0" w:noHBand="0" w:noVBand="0"/>
      </w:tblPr>
      <w:tblGrid>
        <w:gridCol w:w="743"/>
        <w:gridCol w:w="1185"/>
        <w:gridCol w:w="2213"/>
        <w:gridCol w:w="712"/>
        <w:gridCol w:w="713"/>
        <w:gridCol w:w="1338"/>
        <w:gridCol w:w="1339"/>
        <w:gridCol w:w="1470"/>
      </w:tblGrid>
      <w:tr w:rsidR="002D25FD" w:rsidTr="008C42DF">
        <w:trPr>
          <w:trHeight w:val="326"/>
          <w:jc w:val="center"/>
        </w:trPr>
        <w:tc>
          <w:tcPr>
            <w:tcW w:w="743" w:type="dxa"/>
            <w:tcBorders>
              <w:top w:val="single" w:sz="4" w:space="0" w:color="auto"/>
              <w:left w:val="single" w:sz="4" w:space="0" w:color="auto"/>
              <w:bottom w:val="single" w:sz="4" w:space="0" w:color="auto"/>
              <w:right w:val="single" w:sz="4" w:space="0" w:color="auto"/>
            </w:tcBorders>
            <w:vAlign w:val="center"/>
          </w:tcPr>
          <w:p w:rsidR="002D25FD" w:rsidRDefault="002D25FD" w:rsidP="008C42DF">
            <w:pPr>
              <w:widowControl/>
              <w:spacing w:line="4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序号</w:t>
            </w:r>
          </w:p>
        </w:tc>
        <w:tc>
          <w:tcPr>
            <w:tcW w:w="1185" w:type="dxa"/>
            <w:tcBorders>
              <w:top w:val="single" w:sz="4" w:space="0" w:color="auto"/>
              <w:left w:val="nil"/>
              <w:bottom w:val="single" w:sz="4" w:space="0" w:color="auto"/>
              <w:right w:val="single" w:sz="4" w:space="0" w:color="auto"/>
            </w:tcBorders>
            <w:vAlign w:val="center"/>
          </w:tcPr>
          <w:p w:rsidR="002D25FD" w:rsidRDefault="002D25FD" w:rsidP="008C42DF">
            <w:pPr>
              <w:widowControl/>
              <w:spacing w:line="4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物资名称</w:t>
            </w:r>
          </w:p>
        </w:tc>
        <w:tc>
          <w:tcPr>
            <w:tcW w:w="2213" w:type="dxa"/>
            <w:tcBorders>
              <w:top w:val="single" w:sz="4" w:space="0" w:color="auto"/>
              <w:left w:val="nil"/>
              <w:bottom w:val="single" w:sz="4" w:space="0" w:color="auto"/>
              <w:right w:val="single" w:sz="4" w:space="0" w:color="auto"/>
            </w:tcBorders>
            <w:vAlign w:val="center"/>
          </w:tcPr>
          <w:p w:rsidR="002D25FD" w:rsidRDefault="002D25FD" w:rsidP="008C42DF">
            <w:pPr>
              <w:widowControl/>
              <w:spacing w:line="4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规格型号</w:t>
            </w:r>
          </w:p>
        </w:tc>
        <w:tc>
          <w:tcPr>
            <w:tcW w:w="712" w:type="dxa"/>
            <w:tcBorders>
              <w:top w:val="single" w:sz="4" w:space="0" w:color="auto"/>
              <w:left w:val="nil"/>
              <w:bottom w:val="single" w:sz="4" w:space="0" w:color="auto"/>
              <w:right w:val="single" w:sz="4" w:space="0" w:color="auto"/>
            </w:tcBorders>
            <w:vAlign w:val="center"/>
          </w:tcPr>
          <w:p w:rsidR="002D25FD" w:rsidRDefault="002D25FD" w:rsidP="008C42DF">
            <w:pPr>
              <w:widowControl/>
              <w:spacing w:line="4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单位</w:t>
            </w:r>
          </w:p>
        </w:tc>
        <w:tc>
          <w:tcPr>
            <w:tcW w:w="713" w:type="dxa"/>
            <w:tcBorders>
              <w:top w:val="single" w:sz="4" w:space="0" w:color="auto"/>
              <w:left w:val="nil"/>
              <w:bottom w:val="single" w:sz="4" w:space="0" w:color="auto"/>
              <w:right w:val="single" w:sz="4" w:space="0" w:color="auto"/>
            </w:tcBorders>
            <w:vAlign w:val="center"/>
          </w:tcPr>
          <w:p w:rsidR="002D25FD" w:rsidRDefault="002D25FD" w:rsidP="008C42DF">
            <w:pPr>
              <w:widowControl/>
              <w:spacing w:line="4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数量</w:t>
            </w:r>
          </w:p>
        </w:tc>
        <w:tc>
          <w:tcPr>
            <w:tcW w:w="1338" w:type="dxa"/>
            <w:tcBorders>
              <w:top w:val="single" w:sz="4" w:space="0" w:color="auto"/>
              <w:left w:val="nil"/>
              <w:bottom w:val="single" w:sz="4" w:space="0" w:color="auto"/>
              <w:right w:val="single" w:sz="4" w:space="0" w:color="auto"/>
            </w:tcBorders>
            <w:vAlign w:val="center"/>
          </w:tcPr>
          <w:p w:rsidR="002D25FD" w:rsidRDefault="002D25FD" w:rsidP="008C42DF">
            <w:pPr>
              <w:widowControl/>
              <w:spacing w:line="4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单价（元）</w:t>
            </w:r>
          </w:p>
        </w:tc>
        <w:tc>
          <w:tcPr>
            <w:tcW w:w="1339" w:type="dxa"/>
            <w:tcBorders>
              <w:top w:val="single" w:sz="4" w:space="0" w:color="auto"/>
              <w:left w:val="nil"/>
              <w:bottom w:val="single" w:sz="4" w:space="0" w:color="auto"/>
              <w:right w:val="single" w:sz="4" w:space="0" w:color="auto"/>
            </w:tcBorders>
            <w:vAlign w:val="center"/>
          </w:tcPr>
          <w:p w:rsidR="002D25FD" w:rsidRDefault="002D25FD" w:rsidP="008C42DF">
            <w:pPr>
              <w:widowControl/>
              <w:spacing w:line="440" w:lineRule="exact"/>
              <w:ind w:firstLineChars="50" w:firstLine="120"/>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总价（元）</w:t>
            </w:r>
          </w:p>
        </w:tc>
        <w:tc>
          <w:tcPr>
            <w:tcW w:w="1470" w:type="dxa"/>
            <w:tcBorders>
              <w:top w:val="single" w:sz="4" w:space="0" w:color="auto"/>
              <w:left w:val="nil"/>
              <w:bottom w:val="single" w:sz="4" w:space="0" w:color="auto"/>
              <w:right w:val="single" w:sz="4" w:space="0" w:color="auto"/>
            </w:tcBorders>
            <w:vAlign w:val="center"/>
          </w:tcPr>
          <w:p w:rsidR="002D25FD" w:rsidRDefault="002D25FD" w:rsidP="008C42DF">
            <w:pPr>
              <w:widowControl/>
              <w:spacing w:line="440" w:lineRule="exact"/>
              <w:ind w:firstLineChars="50" w:firstLine="120"/>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使用单位</w:t>
            </w:r>
          </w:p>
        </w:tc>
      </w:tr>
      <w:tr w:rsidR="002D25FD" w:rsidTr="008C42DF">
        <w:trPr>
          <w:trHeight w:val="479"/>
          <w:jc w:val="center"/>
        </w:trPr>
        <w:tc>
          <w:tcPr>
            <w:tcW w:w="743" w:type="dxa"/>
            <w:tcBorders>
              <w:top w:val="nil"/>
              <w:left w:val="single" w:sz="4" w:space="0" w:color="auto"/>
              <w:bottom w:val="single" w:sz="4" w:space="0" w:color="auto"/>
              <w:right w:val="single" w:sz="4" w:space="0" w:color="auto"/>
            </w:tcBorders>
            <w:shd w:val="clear" w:color="auto" w:fill="auto"/>
            <w:vAlign w:val="center"/>
          </w:tcPr>
          <w:p w:rsidR="002D25FD" w:rsidRDefault="002D25FD" w:rsidP="008C42DF">
            <w:pPr>
              <w:jc w:val="center"/>
              <w:rPr>
                <w:rFonts w:ascii="仿宋_GB2312" w:eastAsia="仿宋_GB2312" w:hAnsi="仿宋_GB2312" w:cs="仿宋_GB2312"/>
                <w:kern w:val="0"/>
                <w:sz w:val="24"/>
              </w:rPr>
            </w:pPr>
            <w:r>
              <w:rPr>
                <w:rFonts w:ascii="仿宋_GB2312" w:eastAsia="仿宋_GB2312" w:hAnsi="仿宋_GB2312" w:cs="仿宋_GB2312" w:hint="eastAsia"/>
                <w:sz w:val="24"/>
              </w:rPr>
              <w:t>1</w:t>
            </w:r>
          </w:p>
        </w:tc>
        <w:tc>
          <w:tcPr>
            <w:tcW w:w="1185" w:type="dxa"/>
            <w:tcBorders>
              <w:top w:val="nil"/>
              <w:left w:val="nil"/>
              <w:bottom w:val="single" w:sz="4" w:space="0" w:color="auto"/>
              <w:right w:val="single" w:sz="4" w:space="0" w:color="auto"/>
            </w:tcBorders>
            <w:shd w:val="clear" w:color="auto" w:fill="auto"/>
            <w:vAlign w:val="center"/>
          </w:tcPr>
          <w:p w:rsidR="002D25FD" w:rsidRDefault="002D25FD" w:rsidP="008C42DF">
            <w:pPr>
              <w:widowControl/>
              <w:jc w:val="center"/>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w:t>
            </w:r>
          </w:p>
        </w:tc>
        <w:tc>
          <w:tcPr>
            <w:tcW w:w="2213" w:type="dxa"/>
            <w:tcBorders>
              <w:top w:val="nil"/>
              <w:left w:val="nil"/>
              <w:bottom w:val="single" w:sz="4" w:space="0" w:color="auto"/>
              <w:right w:val="single" w:sz="4" w:space="0" w:color="auto"/>
            </w:tcBorders>
            <w:shd w:val="clear" w:color="auto" w:fill="FFFFFF"/>
            <w:vAlign w:val="center"/>
          </w:tcPr>
          <w:p w:rsidR="002D25FD" w:rsidRDefault="002D25FD" w:rsidP="008C42DF">
            <w:pPr>
              <w:widowControl/>
              <w:jc w:val="center"/>
              <w:textAlignment w:val="center"/>
              <w:rPr>
                <w:rFonts w:ascii="仿宋_GB2312" w:eastAsia="仿宋_GB2312" w:hAnsi="仿宋_GB2312" w:cs="仿宋_GB2312"/>
                <w:kern w:val="0"/>
                <w:sz w:val="24"/>
              </w:rPr>
            </w:pPr>
            <w:r>
              <w:rPr>
                <w:rFonts w:ascii="仿宋" w:eastAsia="仿宋" w:hAnsi="仿宋" w:cs="仿宋" w:hint="eastAsia"/>
                <w:color w:val="000000"/>
                <w:kern w:val="0"/>
                <w:sz w:val="16"/>
                <w:szCs w:val="16"/>
                <w:lang w:bidi="ar"/>
              </w:rPr>
              <w:t xml:space="preserve">*** </w:t>
            </w:r>
          </w:p>
        </w:tc>
        <w:tc>
          <w:tcPr>
            <w:tcW w:w="712" w:type="dxa"/>
            <w:tcBorders>
              <w:top w:val="nil"/>
              <w:left w:val="nil"/>
              <w:bottom w:val="single" w:sz="4" w:space="0" w:color="auto"/>
              <w:right w:val="single" w:sz="4" w:space="0" w:color="auto"/>
            </w:tcBorders>
            <w:shd w:val="clear" w:color="auto" w:fill="FFFFFF"/>
            <w:vAlign w:val="center"/>
          </w:tcPr>
          <w:p w:rsidR="002D25FD" w:rsidRDefault="002D25FD" w:rsidP="008C42DF">
            <w:pPr>
              <w:widowControl/>
              <w:jc w:val="center"/>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套</w:t>
            </w:r>
          </w:p>
        </w:tc>
        <w:tc>
          <w:tcPr>
            <w:tcW w:w="713" w:type="dxa"/>
            <w:tcBorders>
              <w:top w:val="nil"/>
              <w:left w:val="nil"/>
              <w:bottom w:val="single" w:sz="4" w:space="0" w:color="auto"/>
              <w:right w:val="single" w:sz="4" w:space="0" w:color="auto"/>
            </w:tcBorders>
            <w:shd w:val="clear" w:color="auto" w:fill="FFFFFF"/>
            <w:vAlign w:val="center"/>
          </w:tcPr>
          <w:p w:rsidR="002D25FD" w:rsidRDefault="002D25FD" w:rsidP="008C42DF">
            <w:pPr>
              <w:widowControl/>
              <w:jc w:val="center"/>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w:t>
            </w:r>
          </w:p>
        </w:tc>
        <w:tc>
          <w:tcPr>
            <w:tcW w:w="1338" w:type="dxa"/>
            <w:tcBorders>
              <w:top w:val="nil"/>
              <w:left w:val="nil"/>
              <w:bottom w:val="single" w:sz="4" w:space="0" w:color="auto"/>
              <w:right w:val="single" w:sz="4" w:space="0" w:color="auto"/>
            </w:tcBorders>
            <w:shd w:val="clear" w:color="auto" w:fill="FFFFFF"/>
            <w:vAlign w:val="center"/>
          </w:tcPr>
          <w:p w:rsidR="002D25FD" w:rsidRDefault="002D25FD" w:rsidP="008C42DF">
            <w:pPr>
              <w:widowControl/>
              <w:jc w:val="center"/>
              <w:textAlignment w:val="center"/>
              <w:rPr>
                <w:rFonts w:ascii="仿宋_GB2312" w:eastAsia="仿宋_GB2312" w:hAnsi="仿宋_GB2312" w:cs="仿宋_GB2312"/>
                <w:kern w:val="0"/>
                <w:sz w:val="24"/>
              </w:rPr>
            </w:pPr>
          </w:p>
        </w:tc>
        <w:tc>
          <w:tcPr>
            <w:tcW w:w="1339" w:type="dxa"/>
            <w:tcBorders>
              <w:top w:val="nil"/>
              <w:left w:val="nil"/>
              <w:bottom w:val="single" w:sz="4" w:space="0" w:color="auto"/>
              <w:right w:val="single" w:sz="4" w:space="0" w:color="auto"/>
            </w:tcBorders>
            <w:shd w:val="clear" w:color="auto" w:fill="auto"/>
            <w:vAlign w:val="center"/>
          </w:tcPr>
          <w:p w:rsidR="002D25FD" w:rsidRDefault="002D25FD" w:rsidP="008C42DF">
            <w:pPr>
              <w:widowControl/>
              <w:jc w:val="center"/>
              <w:textAlignment w:val="center"/>
              <w:rPr>
                <w:rFonts w:ascii="仿宋_GB2312" w:eastAsia="仿宋_GB2312" w:hAnsi="仿宋_GB2312" w:cs="仿宋_GB2312"/>
                <w:kern w:val="0"/>
                <w:sz w:val="24"/>
              </w:rPr>
            </w:pPr>
          </w:p>
        </w:tc>
        <w:tc>
          <w:tcPr>
            <w:tcW w:w="1470" w:type="dxa"/>
            <w:tcBorders>
              <w:top w:val="nil"/>
              <w:left w:val="nil"/>
              <w:bottom w:val="single" w:sz="4" w:space="0" w:color="auto"/>
              <w:right w:val="single" w:sz="4" w:space="0" w:color="auto"/>
            </w:tcBorders>
            <w:shd w:val="clear" w:color="auto" w:fill="FFFFFF"/>
            <w:vAlign w:val="center"/>
          </w:tcPr>
          <w:p w:rsidR="002D25FD" w:rsidRDefault="002D25FD" w:rsidP="008C42DF">
            <w:pPr>
              <w:widowControl/>
              <w:jc w:val="center"/>
              <w:textAlignment w:val="center"/>
              <w:rPr>
                <w:rFonts w:ascii="仿宋_GB2312" w:eastAsia="仿宋_GB2312" w:hAnsi="仿宋_GB2312" w:cs="仿宋_GB2312"/>
                <w:kern w:val="0"/>
                <w:sz w:val="24"/>
              </w:rPr>
            </w:pPr>
          </w:p>
        </w:tc>
      </w:tr>
      <w:tr w:rsidR="002D25FD" w:rsidTr="008C42DF">
        <w:trPr>
          <w:trHeight w:val="462"/>
          <w:jc w:val="center"/>
        </w:trPr>
        <w:tc>
          <w:tcPr>
            <w:tcW w:w="9713" w:type="dxa"/>
            <w:gridSpan w:val="8"/>
            <w:tcBorders>
              <w:top w:val="nil"/>
              <w:left w:val="single" w:sz="4" w:space="0" w:color="auto"/>
              <w:bottom w:val="single" w:sz="4" w:space="0" w:color="auto"/>
              <w:right w:val="single" w:sz="4" w:space="0" w:color="auto"/>
            </w:tcBorders>
            <w:vAlign w:val="center"/>
          </w:tcPr>
          <w:p w:rsidR="002D25FD" w:rsidRDefault="002D25FD" w:rsidP="008C42DF">
            <w:pPr>
              <w:widowControl/>
              <w:spacing w:line="4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不含税金额：*******元            税率：13%              税额：*****元</w:t>
            </w:r>
          </w:p>
        </w:tc>
      </w:tr>
      <w:tr w:rsidR="002D25FD" w:rsidTr="008C42DF">
        <w:trPr>
          <w:trHeight w:val="462"/>
          <w:jc w:val="center"/>
        </w:trPr>
        <w:tc>
          <w:tcPr>
            <w:tcW w:w="9713" w:type="dxa"/>
            <w:gridSpan w:val="8"/>
            <w:tcBorders>
              <w:top w:val="nil"/>
              <w:left w:val="single" w:sz="4" w:space="0" w:color="auto"/>
              <w:bottom w:val="single" w:sz="4" w:space="0" w:color="auto"/>
              <w:right w:val="single" w:sz="4" w:space="0" w:color="auto"/>
            </w:tcBorders>
            <w:vAlign w:val="center"/>
          </w:tcPr>
          <w:p w:rsidR="002D25FD" w:rsidRDefault="002D25FD" w:rsidP="008C42DF">
            <w:pPr>
              <w:widowControl/>
              <w:spacing w:line="4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合计总价（大写）：********整                           ￥：*******元</w:t>
            </w:r>
          </w:p>
        </w:tc>
      </w:tr>
      <w:tr w:rsidR="002D25FD" w:rsidTr="008C42DF">
        <w:trPr>
          <w:trHeight w:val="462"/>
          <w:jc w:val="center"/>
        </w:trPr>
        <w:tc>
          <w:tcPr>
            <w:tcW w:w="9713" w:type="dxa"/>
            <w:gridSpan w:val="8"/>
            <w:tcBorders>
              <w:top w:val="single" w:sz="4" w:space="0" w:color="auto"/>
              <w:left w:val="single" w:sz="4" w:space="0" w:color="auto"/>
              <w:bottom w:val="single" w:sz="4" w:space="0" w:color="auto"/>
              <w:right w:val="single" w:sz="4" w:space="0" w:color="auto"/>
            </w:tcBorders>
            <w:vAlign w:val="center"/>
          </w:tcPr>
          <w:p w:rsidR="002D25FD" w:rsidRDefault="002D25FD" w:rsidP="008C42DF">
            <w:pPr>
              <w:spacing w:line="440" w:lineRule="exact"/>
              <w:rPr>
                <w:rFonts w:ascii="仿宋_GB2312" w:eastAsia="仿宋_GB2312" w:hAnsi="仿宋_GB2312" w:cs="仿宋_GB2312"/>
                <w:sz w:val="24"/>
              </w:rPr>
            </w:pPr>
            <w:r>
              <w:rPr>
                <w:rFonts w:ascii="仿宋_GB2312" w:eastAsia="仿宋_GB2312" w:hAnsi="仿宋_GB2312" w:cs="仿宋_GB2312" w:hint="eastAsia"/>
                <w:sz w:val="24"/>
              </w:rPr>
              <w:t>交货时间：20</w:t>
            </w:r>
            <w:r w:rsidR="007D064F">
              <w:rPr>
                <w:rFonts w:ascii="仿宋_GB2312" w:eastAsia="仿宋_GB2312" w:hAnsi="仿宋_GB2312" w:cs="仿宋_GB2312" w:hint="eastAsia"/>
                <w:sz w:val="24"/>
              </w:rPr>
              <w:t>20</w:t>
            </w:r>
            <w:r>
              <w:rPr>
                <w:rFonts w:ascii="仿宋_GB2312" w:eastAsia="仿宋_GB2312" w:hAnsi="仿宋_GB2312" w:cs="仿宋_GB2312" w:hint="eastAsia"/>
                <w:sz w:val="24"/>
              </w:rPr>
              <w:t xml:space="preserve">年*月*日前交货完毕          </w:t>
            </w:r>
          </w:p>
        </w:tc>
      </w:tr>
    </w:tbl>
    <w:p w:rsidR="002D25FD" w:rsidRDefault="002D25FD" w:rsidP="002D25FD">
      <w:pPr>
        <w:numPr>
          <w:ilvl w:val="0"/>
          <w:numId w:val="4"/>
        </w:numPr>
        <w:snapToGrid w:val="0"/>
        <w:spacing w:line="4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质量要求、技术标准：按照国家标准（********）执行</w:t>
      </w:r>
      <w:r>
        <w:rPr>
          <w:rFonts w:ascii="仿宋_GB2312" w:eastAsia="仿宋_GB2312" w:hAnsi="仿宋_GB2312" w:cs="仿宋_GB2312" w:hint="eastAsia"/>
          <w:bCs/>
          <w:sz w:val="28"/>
          <w:szCs w:val="28"/>
        </w:rPr>
        <w:t>并满足买方生产需要，</w:t>
      </w:r>
      <w:r>
        <w:rPr>
          <w:rFonts w:ascii="仿宋_GB2312" w:eastAsia="仿宋_GB2312" w:hAnsi="仿宋_GB2312" w:cs="仿宋_GB2312" w:hint="eastAsia"/>
          <w:sz w:val="28"/>
          <w:szCs w:val="28"/>
        </w:rPr>
        <w:t>产品应附相应的合格证、说明书等文件。有特殊使用要求的，卖方有义务向买方说明或指导使用。卖方采用的包装物应符合国家标准，适于产品运输和保存，包装物属产品的组成部分由卖方提供且不作回收，费用含在合同总价内。</w:t>
      </w:r>
    </w:p>
    <w:p w:rsidR="002D25FD" w:rsidRDefault="002D25FD" w:rsidP="002D25FD">
      <w:pPr>
        <w:numPr>
          <w:ilvl w:val="0"/>
          <w:numId w:val="4"/>
        </w:numPr>
        <w:snapToGrid w:val="0"/>
        <w:spacing w:line="4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质保期及质保责任：质保期为货到买方仓库经买方实际领用之日起十二个月。质保期内卖方对合同产品承担“三包”责任。</w:t>
      </w:r>
    </w:p>
    <w:p w:rsidR="002D25FD" w:rsidRDefault="002D25FD" w:rsidP="002D25FD">
      <w:pPr>
        <w:numPr>
          <w:ilvl w:val="0"/>
          <w:numId w:val="4"/>
        </w:numPr>
        <w:snapToGrid w:val="0"/>
        <w:spacing w:line="4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交货地点及费用负担：卖方送货至买方***公司仓库，运输、卸货由卖方负责且费用已含在合同总价内。</w:t>
      </w:r>
    </w:p>
    <w:p w:rsidR="002D25FD" w:rsidRDefault="002D25FD" w:rsidP="002D25FD">
      <w:pPr>
        <w:numPr>
          <w:ilvl w:val="0"/>
          <w:numId w:val="4"/>
        </w:numPr>
        <w:snapToGrid w:val="0"/>
        <w:spacing w:line="4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验收标准及提出异议期限：按本合同第二条标准验收，买方提出异议的期限为货到买方仓库至质保期满，以电话、书面形式或电子邮件向卖方提出。</w:t>
      </w:r>
    </w:p>
    <w:p w:rsidR="002D25FD" w:rsidRDefault="002D25FD" w:rsidP="002D25FD">
      <w:pPr>
        <w:numPr>
          <w:ilvl w:val="0"/>
          <w:numId w:val="4"/>
        </w:numPr>
        <w:snapToGrid w:val="0"/>
        <w:spacing w:line="4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结算方式：货物运至买方仓库，卖方根据买方实际使用合格数量，向买方开具对应数量的货物总价</w:t>
      </w:r>
      <w:r w:rsidR="007D064F">
        <w:rPr>
          <w:rFonts w:ascii="仿宋_GB2312" w:eastAsia="仿宋_GB2312" w:hAnsi="仿宋_GB2312" w:cs="仿宋_GB2312" w:hint="eastAsia"/>
          <w:sz w:val="28"/>
          <w:szCs w:val="28"/>
        </w:rPr>
        <w:t>90%</w:t>
      </w:r>
      <w:r>
        <w:rPr>
          <w:rFonts w:ascii="仿宋_GB2312" w:eastAsia="仿宋_GB2312" w:hAnsi="仿宋_GB2312" w:cs="仿宋_GB2312" w:hint="eastAsia"/>
          <w:sz w:val="28"/>
          <w:szCs w:val="28"/>
        </w:rPr>
        <w:t>的增值税专用发票及财务收据，买方审核无误后支付相应货款</w:t>
      </w:r>
      <w:r w:rsidR="007D064F">
        <w:rPr>
          <w:rFonts w:ascii="仿宋_GB2312" w:eastAsia="仿宋_GB2312" w:hAnsi="仿宋_GB2312" w:cs="仿宋_GB2312" w:hint="eastAsia"/>
          <w:sz w:val="28"/>
          <w:szCs w:val="28"/>
        </w:rPr>
        <w:t>，留10%质保金。</w:t>
      </w:r>
    </w:p>
    <w:p w:rsidR="002D25FD" w:rsidRDefault="002D25FD" w:rsidP="002D25FD">
      <w:pPr>
        <w:numPr>
          <w:ilvl w:val="0"/>
          <w:numId w:val="4"/>
        </w:numPr>
        <w:snapToGrid w:val="0"/>
        <w:spacing w:line="4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违约责任：1、卖方每延期一天交付货物应向买方支付合同总价</w:t>
      </w:r>
      <w:r>
        <w:rPr>
          <w:rFonts w:ascii="仿宋_GB2312" w:eastAsia="仿宋_GB2312" w:hAnsi="仿宋_GB2312" w:cs="仿宋_GB2312" w:hint="eastAsia"/>
          <w:sz w:val="28"/>
          <w:szCs w:val="28"/>
        </w:rPr>
        <w:lastRenderedPageBreak/>
        <w:t>的0.5%作为违约金，超过7天买方可单方解除合同；2、无论何时买方发现卖方所供产品属假冒伪劣、掺杂使假产品，不受本合同质量异议期的限制，卖方除赔偿因此给买方造成的损失外，还应承担合同总额20%的违约金。</w:t>
      </w:r>
    </w:p>
    <w:p w:rsidR="002D25FD" w:rsidRDefault="002D25FD" w:rsidP="002D25FD">
      <w:pPr>
        <w:spacing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八、解决合同纠纷的方式：双方友好协商；协商不成，提交买方所在地有管辖权的人民法院裁决。</w:t>
      </w:r>
    </w:p>
    <w:p w:rsidR="002D25FD" w:rsidRDefault="002D25FD" w:rsidP="002D25FD">
      <w:pPr>
        <w:spacing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九、其它约定事项：1、质保期内，若卖方接到买方就有关产品质量异议的通知后4小时内无书面答复，买方有权自行或联系第三方处理，产生的费用由卖方全部承担（买方可在未付款项中扣除）。2、卖方相关人员若对买方相关人员有行贿、赠送物品等商业不正当交往情形，买方则停止向卖方支付未付合同款，直至上述情形卖方主动配合调查清楚；买方同时有权扣除卖方合同总额20%的货款作为违约金。3、若卖方所供货物价格高于市场价格或同行价格，卖方应向买方支付差价2倍的违约金；如发现第二次，除由卖方支付合同总额20%违约金外，买方有权单方终止合同。4、有效期内若合同货物的市场价格发生较大变化时，双方可进一步协商确定供货价格。5、卖方必须开具税务部门认可及符合合同约定的正规税务发票，否则买方有权停止付款。6、各种书面或电子文件的送达以本合同所记载的联系方式为准。如有变动，应及时书面通知对方。</w:t>
      </w:r>
    </w:p>
    <w:p w:rsidR="002D25FD" w:rsidRDefault="002D25FD" w:rsidP="002D25FD">
      <w:pPr>
        <w:snapToGrid w:val="0"/>
        <w:spacing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十、合同有效期：本合同一式六份，买方执五份，卖方执一份。自买卖双方签字盖章之日起生效，到货款两清索赔完毕时终止。</w:t>
      </w:r>
    </w:p>
    <w:p w:rsidR="002D25FD" w:rsidRDefault="002D25FD" w:rsidP="002D25FD">
      <w:pPr>
        <w:snapToGrid w:val="0"/>
        <w:spacing w:line="440" w:lineRule="exact"/>
        <w:rPr>
          <w:rFonts w:ascii="仿宋_GB2312" w:eastAsia="仿宋_GB2312" w:hAnsi="仿宋_GB2312" w:cs="仿宋_GB2312"/>
          <w:sz w:val="30"/>
          <w:szCs w:val="30"/>
        </w:rPr>
      </w:pPr>
    </w:p>
    <w:tbl>
      <w:tblPr>
        <w:tblpPr w:leftFromText="180" w:rightFromText="180" w:vertAnchor="text" w:horzAnchor="margin" w:tblpX="9" w:tblpY="132"/>
        <w:tblW w:w="0" w:type="auto"/>
        <w:tblLayout w:type="fixed"/>
        <w:tblLook w:val="0000" w:firstRow="0" w:lastRow="0" w:firstColumn="0" w:lastColumn="0" w:noHBand="0" w:noVBand="0"/>
      </w:tblPr>
      <w:tblGrid>
        <w:gridCol w:w="4944"/>
        <w:gridCol w:w="4335"/>
      </w:tblGrid>
      <w:tr w:rsidR="002D25FD" w:rsidTr="008C42DF">
        <w:trPr>
          <w:trHeight w:val="3727"/>
        </w:trPr>
        <w:tc>
          <w:tcPr>
            <w:tcW w:w="4944" w:type="dxa"/>
          </w:tcPr>
          <w:p w:rsidR="002D25FD" w:rsidRDefault="002D25FD" w:rsidP="008C42DF">
            <w:pPr>
              <w:spacing w:line="4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买方：</w:t>
            </w:r>
            <w:r w:rsidR="00185FFC">
              <w:rPr>
                <w:rFonts w:ascii="仿宋_GB2312" w:eastAsia="仿宋_GB2312" w:hAnsi="仿宋_GB2312" w:cs="仿宋_GB2312" w:hint="eastAsia"/>
                <w:bCs/>
                <w:sz w:val="28"/>
                <w:szCs w:val="28"/>
              </w:rPr>
              <w:t>**********</w:t>
            </w:r>
            <w:r>
              <w:rPr>
                <w:rFonts w:ascii="仿宋_GB2312" w:eastAsia="仿宋_GB2312" w:hAnsi="仿宋_GB2312" w:cs="仿宋_GB2312" w:hint="eastAsia"/>
                <w:bCs/>
                <w:sz w:val="28"/>
                <w:szCs w:val="28"/>
              </w:rPr>
              <w:t>有限公司</w:t>
            </w:r>
          </w:p>
          <w:p w:rsidR="002D25FD" w:rsidRDefault="002D25FD" w:rsidP="008C42DF">
            <w:pPr>
              <w:spacing w:line="4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地址：洛阳市新安产业集聚区</w:t>
            </w:r>
          </w:p>
          <w:p w:rsidR="002D25FD" w:rsidRDefault="002D25FD" w:rsidP="008C42DF">
            <w:pPr>
              <w:spacing w:line="4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电话：</w:t>
            </w:r>
          </w:p>
          <w:p w:rsidR="002D25FD" w:rsidRDefault="002D25FD" w:rsidP="008C42DF">
            <w:pPr>
              <w:spacing w:line="4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传真：</w:t>
            </w:r>
          </w:p>
          <w:p w:rsidR="002D25FD" w:rsidRDefault="002D25FD" w:rsidP="008C42DF">
            <w:pPr>
              <w:spacing w:line="4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邮箱：</w:t>
            </w:r>
          </w:p>
          <w:p w:rsidR="002D25FD" w:rsidRDefault="002D25FD" w:rsidP="008C42DF">
            <w:pPr>
              <w:spacing w:line="4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开户行：</w:t>
            </w:r>
          </w:p>
          <w:p w:rsidR="002D25FD" w:rsidRDefault="002D25FD" w:rsidP="008C42DF">
            <w:pPr>
              <w:spacing w:line="4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帐号：</w:t>
            </w:r>
          </w:p>
          <w:p w:rsidR="00185FFC" w:rsidRDefault="002D25FD" w:rsidP="00185FFC">
            <w:pPr>
              <w:spacing w:line="4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税号：</w:t>
            </w:r>
          </w:p>
          <w:p w:rsidR="002D25FD" w:rsidRDefault="002D25FD" w:rsidP="00185FFC">
            <w:pPr>
              <w:spacing w:line="400" w:lineRule="exact"/>
              <w:rPr>
                <w:rFonts w:ascii="仿宋_GB2312" w:eastAsia="仿宋_GB2312" w:hAnsi="仿宋_GB2312" w:cs="仿宋_GB2312"/>
                <w:sz w:val="28"/>
                <w:szCs w:val="28"/>
              </w:rPr>
            </w:pPr>
            <w:bookmarkStart w:id="1" w:name="_GoBack"/>
            <w:bookmarkEnd w:id="1"/>
            <w:r>
              <w:rPr>
                <w:rFonts w:ascii="仿宋_GB2312" w:eastAsia="仿宋_GB2312" w:hAnsi="仿宋_GB2312" w:cs="仿宋_GB2312" w:hint="eastAsia"/>
                <w:sz w:val="28"/>
                <w:szCs w:val="28"/>
              </w:rPr>
              <w:t>委托代理人：</w:t>
            </w:r>
          </w:p>
        </w:tc>
        <w:tc>
          <w:tcPr>
            <w:tcW w:w="4335" w:type="dxa"/>
          </w:tcPr>
          <w:p w:rsidR="002D25FD" w:rsidRDefault="002D25FD" w:rsidP="008C42DF">
            <w:pPr>
              <w:spacing w:line="4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卖方：***********有限公司</w:t>
            </w:r>
          </w:p>
          <w:p w:rsidR="002D25FD" w:rsidRDefault="002D25FD" w:rsidP="008C42DF">
            <w:pPr>
              <w:spacing w:line="4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地址：</w:t>
            </w:r>
          </w:p>
          <w:p w:rsidR="002D25FD" w:rsidRDefault="002D25FD" w:rsidP="008C42DF">
            <w:pPr>
              <w:spacing w:line="4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电话：</w:t>
            </w:r>
          </w:p>
          <w:p w:rsidR="002D25FD" w:rsidRDefault="002D25FD" w:rsidP="008C42DF">
            <w:pPr>
              <w:spacing w:line="4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传真：</w:t>
            </w:r>
            <w:r>
              <w:rPr>
                <w:rFonts w:ascii="仿宋_GB2312" w:eastAsia="仿宋_GB2312" w:hAnsi="仿宋_GB2312" w:cs="仿宋_GB2312"/>
                <w:sz w:val="28"/>
                <w:szCs w:val="28"/>
              </w:rPr>
              <w:t xml:space="preserve"> </w:t>
            </w:r>
          </w:p>
          <w:p w:rsidR="002D25FD" w:rsidRDefault="002D25FD" w:rsidP="008C42DF">
            <w:pPr>
              <w:spacing w:line="4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邮箱：</w:t>
            </w:r>
            <w:r>
              <w:rPr>
                <w:rFonts w:ascii="仿宋_GB2312" w:eastAsia="仿宋_GB2312" w:hAnsi="仿宋_GB2312" w:cs="仿宋_GB2312"/>
                <w:sz w:val="28"/>
                <w:szCs w:val="28"/>
              </w:rPr>
              <w:t xml:space="preserve"> </w:t>
            </w:r>
          </w:p>
          <w:p w:rsidR="002D25FD" w:rsidRDefault="002D25FD" w:rsidP="008C42DF">
            <w:pPr>
              <w:spacing w:line="400" w:lineRule="exact"/>
              <w:ind w:left="1120" w:hangingChars="400" w:hanging="11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开户行:  </w:t>
            </w:r>
          </w:p>
          <w:p w:rsidR="002D25FD" w:rsidRDefault="002D25FD" w:rsidP="008C42DF">
            <w:pPr>
              <w:spacing w:line="4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帐号：</w:t>
            </w:r>
            <w:r>
              <w:rPr>
                <w:rFonts w:ascii="仿宋_GB2312" w:eastAsia="仿宋_GB2312" w:hAnsi="仿宋_GB2312" w:cs="仿宋_GB2312"/>
                <w:sz w:val="28"/>
                <w:szCs w:val="28"/>
              </w:rPr>
              <w:t xml:space="preserve"> </w:t>
            </w:r>
          </w:p>
          <w:p w:rsidR="002D25FD" w:rsidRDefault="002D25FD" w:rsidP="008C42DF">
            <w:pPr>
              <w:spacing w:line="4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税号: </w:t>
            </w:r>
            <w:r>
              <w:rPr>
                <w:rFonts w:ascii="仿宋_GB2312" w:eastAsia="仿宋_GB2312" w:hAnsi="仿宋_GB2312" w:cs="仿宋_GB2312"/>
                <w:sz w:val="28"/>
                <w:szCs w:val="28"/>
              </w:rPr>
              <w:t xml:space="preserve"> </w:t>
            </w:r>
          </w:p>
          <w:p w:rsidR="002D25FD" w:rsidRDefault="002D25FD" w:rsidP="008C42DF">
            <w:pPr>
              <w:spacing w:line="400" w:lineRule="exact"/>
              <w:ind w:left="700" w:hangingChars="250" w:hanging="700"/>
              <w:rPr>
                <w:rFonts w:ascii="仿宋_GB2312" w:eastAsia="仿宋_GB2312" w:hAnsi="仿宋_GB2312" w:cs="仿宋_GB2312"/>
                <w:sz w:val="28"/>
                <w:szCs w:val="28"/>
                <w:highlight w:val="green"/>
              </w:rPr>
            </w:pPr>
            <w:r>
              <w:rPr>
                <w:rFonts w:ascii="仿宋_GB2312" w:eastAsia="仿宋_GB2312" w:hAnsi="仿宋_GB2312" w:cs="仿宋_GB2312" w:hint="eastAsia"/>
                <w:sz w:val="28"/>
                <w:szCs w:val="28"/>
              </w:rPr>
              <w:t>委托代理人：</w:t>
            </w:r>
          </w:p>
        </w:tc>
      </w:tr>
    </w:tbl>
    <w:p w:rsidR="002D25FD" w:rsidRDefault="002D25FD" w:rsidP="002D25FD">
      <w:pPr>
        <w:snapToGrid w:val="0"/>
        <w:spacing w:line="440" w:lineRule="exact"/>
        <w:rPr>
          <w:rFonts w:ascii="仿宋_GB2312" w:eastAsia="仿宋_GB2312" w:hAnsi="仿宋_GB2312" w:cs="仿宋_GB2312"/>
        </w:rPr>
      </w:pPr>
    </w:p>
    <w:p w:rsidR="002D25FD" w:rsidRDefault="002D25FD" w:rsidP="007F123A">
      <w:pPr>
        <w:spacing w:line="700" w:lineRule="exact"/>
        <w:jc w:val="left"/>
        <w:rPr>
          <w:rFonts w:ascii="仿宋" w:eastAsia="仿宋" w:hAnsi="仿宋"/>
          <w:sz w:val="28"/>
          <w:szCs w:val="28"/>
        </w:rPr>
      </w:pPr>
    </w:p>
    <w:p w:rsidR="007F123A" w:rsidRPr="00601E52" w:rsidRDefault="007F123A" w:rsidP="007F123A">
      <w:pPr>
        <w:spacing w:line="700" w:lineRule="exact"/>
        <w:jc w:val="left"/>
        <w:rPr>
          <w:rFonts w:ascii="仿宋" w:eastAsia="仿宋" w:hAnsi="仿宋"/>
          <w:sz w:val="28"/>
          <w:szCs w:val="28"/>
        </w:rPr>
      </w:pPr>
      <w:r>
        <w:rPr>
          <w:rFonts w:ascii="仿宋" w:eastAsia="仿宋" w:hAnsi="仿宋" w:hint="eastAsia"/>
          <w:sz w:val="28"/>
          <w:szCs w:val="28"/>
        </w:rPr>
        <w:lastRenderedPageBreak/>
        <w:t>附件</w:t>
      </w:r>
      <w:r w:rsidR="003D003A">
        <w:rPr>
          <w:rFonts w:ascii="仿宋" w:eastAsia="仿宋" w:hAnsi="仿宋" w:hint="eastAsia"/>
          <w:sz w:val="28"/>
          <w:szCs w:val="28"/>
        </w:rPr>
        <w:t>5</w:t>
      </w:r>
      <w:r>
        <w:rPr>
          <w:rFonts w:ascii="仿宋" w:eastAsia="仿宋" w:hAnsi="仿宋"/>
          <w:sz w:val="28"/>
          <w:szCs w:val="28"/>
        </w:rPr>
        <w:t xml:space="preserve"> </w:t>
      </w:r>
      <w:r>
        <w:rPr>
          <w:rFonts w:ascii="仿宋" w:eastAsia="仿宋" w:hAnsi="仿宋" w:hint="eastAsia"/>
          <w:sz w:val="28"/>
          <w:szCs w:val="28"/>
        </w:rPr>
        <w:t>承诺书</w:t>
      </w:r>
    </w:p>
    <w:p w:rsidR="007F123A" w:rsidRPr="002925E5" w:rsidRDefault="007F123A" w:rsidP="007F123A">
      <w:pPr>
        <w:spacing w:line="700" w:lineRule="exact"/>
        <w:ind w:firstLineChars="600" w:firstLine="2640"/>
        <w:rPr>
          <w:rFonts w:ascii="仿宋" w:eastAsia="仿宋" w:hAnsi="仿宋"/>
          <w:sz w:val="44"/>
          <w:szCs w:val="44"/>
        </w:rPr>
      </w:pPr>
      <w:r w:rsidRPr="002925E5">
        <w:rPr>
          <w:rFonts w:ascii="仿宋" w:eastAsia="仿宋" w:hAnsi="仿宋" w:hint="eastAsia"/>
          <w:sz w:val="44"/>
          <w:szCs w:val="44"/>
        </w:rPr>
        <w:t xml:space="preserve">投标人廉政承诺书 </w:t>
      </w:r>
    </w:p>
    <w:p w:rsidR="007F123A" w:rsidRDefault="007F123A" w:rsidP="007D49AF">
      <w:pPr>
        <w:spacing w:line="460" w:lineRule="exact"/>
        <w:ind w:firstLineChars="200" w:firstLine="600"/>
        <w:rPr>
          <w:rFonts w:ascii="仿宋" w:eastAsia="仿宋" w:hAnsi="仿宋"/>
          <w:sz w:val="30"/>
          <w:szCs w:val="30"/>
        </w:rPr>
      </w:pPr>
    </w:p>
    <w:p w:rsidR="007F123A" w:rsidRPr="002925E5" w:rsidRDefault="007F123A" w:rsidP="007D49AF">
      <w:pPr>
        <w:spacing w:line="460" w:lineRule="exact"/>
        <w:ind w:firstLineChars="200" w:firstLine="600"/>
        <w:rPr>
          <w:rFonts w:ascii="仿宋" w:eastAsia="仿宋" w:hAnsi="仿宋"/>
          <w:sz w:val="30"/>
          <w:szCs w:val="30"/>
        </w:rPr>
      </w:pPr>
      <w:r w:rsidRPr="002925E5">
        <w:rPr>
          <w:rFonts w:ascii="仿宋" w:eastAsia="仿宋" w:hAnsi="仿宋" w:hint="eastAsia"/>
          <w:sz w:val="30"/>
          <w:szCs w:val="30"/>
        </w:rPr>
        <w:t xml:space="preserve">为加强招标投标活动中的廉政建设，防止发生违法违纪行为，体现公开、公平、公正的原则，根据国家有关法律、法规和廉政建设责任制的规定，本投标人特作出如下承诺： </w:t>
      </w:r>
    </w:p>
    <w:p w:rsidR="007F123A" w:rsidRPr="002925E5" w:rsidRDefault="007F123A" w:rsidP="007D49AF">
      <w:pPr>
        <w:spacing w:line="460" w:lineRule="exact"/>
        <w:ind w:firstLineChars="200" w:firstLine="600"/>
        <w:rPr>
          <w:rFonts w:ascii="仿宋" w:eastAsia="仿宋" w:hAnsi="仿宋"/>
          <w:sz w:val="30"/>
          <w:szCs w:val="30"/>
        </w:rPr>
      </w:pPr>
      <w:r w:rsidRPr="002925E5">
        <w:rPr>
          <w:rFonts w:ascii="仿宋" w:eastAsia="仿宋" w:hAnsi="仿宋" w:hint="eastAsia"/>
          <w:sz w:val="30"/>
          <w:szCs w:val="30"/>
        </w:rPr>
        <w:t xml:space="preserve">1、不与招标人、招标代理机构及其他投标人私下串通协商，进行围标、串标、抬标，控制投标价格。  </w:t>
      </w:r>
    </w:p>
    <w:p w:rsidR="007F123A" w:rsidRPr="002925E5" w:rsidRDefault="007F123A" w:rsidP="007D49AF">
      <w:pPr>
        <w:spacing w:line="460" w:lineRule="exact"/>
        <w:ind w:firstLineChars="200" w:firstLine="600"/>
        <w:rPr>
          <w:rFonts w:ascii="仿宋" w:eastAsia="仿宋" w:hAnsi="仿宋"/>
          <w:sz w:val="30"/>
          <w:szCs w:val="30"/>
        </w:rPr>
      </w:pPr>
      <w:r w:rsidRPr="002925E5">
        <w:rPr>
          <w:rFonts w:ascii="仿宋" w:eastAsia="仿宋" w:hAnsi="仿宋" w:hint="eastAsia"/>
          <w:sz w:val="30"/>
          <w:szCs w:val="30"/>
        </w:rPr>
        <w:t xml:space="preserve">2、不向招标人、招标代理机构、评标专家(小组成员)行贿，以不正当手段谋取中标。 </w:t>
      </w:r>
    </w:p>
    <w:p w:rsidR="007F123A" w:rsidRPr="002925E5" w:rsidRDefault="007F123A" w:rsidP="007D49AF">
      <w:pPr>
        <w:spacing w:line="460" w:lineRule="exact"/>
        <w:ind w:firstLineChars="200" w:firstLine="600"/>
        <w:rPr>
          <w:rFonts w:ascii="仿宋" w:eastAsia="仿宋" w:hAnsi="仿宋"/>
          <w:sz w:val="30"/>
          <w:szCs w:val="30"/>
        </w:rPr>
      </w:pPr>
      <w:r w:rsidRPr="002925E5">
        <w:rPr>
          <w:rFonts w:ascii="仿宋" w:eastAsia="仿宋" w:hAnsi="仿宋" w:hint="eastAsia"/>
          <w:sz w:val="30"/>
          <w:szCs w:val="30"/>
        </w:rPr>
        <w:t xml:space="preserve">3、不向招标投标监管人员请客、送礼及组织其它有可能影响客观公正监管的活动。  </w:t>
      </w:r>
    </w:p>
    <w:p w:rsidR="007F123A" w:rsidRPr="002925E5" w:rsidRDefault="007F123A" w:rsidP="007D49AF">
      <w:pPr>
        <w:spacing w:line="460" w:lineRule="exact"/>
        <w:ind w:firstLineChars="200" w:firstLine="600"/>
        <w:rPr>
          <w:rFonts w:ascii="仿宋" w:eastAsia="仿宋" w:hAnsi="仿宋"/>
          <w:sz w:val="30"/>
          <w:szCs w:val="30"/>
        </w:rPr>
      </w:pPr>
      <w:r w:rsidRPr="002925E5">
        <w:rPr>
          <w:rFonts w:ascii="仿宋" w:eastAsia="仿宋" w:hAnsi="仿宋" w:hint="eastAsia"/>
          <w:sz w:val="30"/>
          <w:szCs w:val="30"/>
        </w:rPr>
        <w:t xml:space="preserve">4、自觉遵守开标、评标现场工作纪律，不私下接触评标专家(小组成员)，不干扰正常的开标评标秩序。  </w:t>
      </w:r>
    </w:p>
    <w:p w:rsidR="007F123A" w:rsidRPr="002925E5" w:rsidRDefault="007F123A" w:rsidP="007D49AF">
      <w:pPr>
        <w:spacing w:line="460" w:lineRule="exact"/>
        <w:ind w:firstLineChars="200" w:firstLine="600"/>
        <w:rPr>
          <w:rFonts w:ascii="仿宋" w:eastAsia="仿宋" w:hAnsi="仿宋"/>
          <w:sz w:val="30"/>
          <w:szCs w:val="30"/>
        </w:rPr>
      </w:pPr>
      <w:r w:rsidRPr="002925E5">
        <w:rPr>
          <w:rFonts w:ascii="仿宋" w:eastAsia="仿宋" w:hAnsi="仿宋" w:hint="eastAsia"/>
          <w:sz w:val="30"/>
          <w:szCs w:val="30"/>
        </w:rPr>
        <w:t xml:space="preserve">5、不给责任人的违法违规行为说情。     </w:t>
      </w:r>
    </w:p>
    <w:p w:rsidR="007F123A" w:rsidRPr="002925E5" w:rsidRDefault="007F123A" w:rsidP="007D49AF">
      <w:pPr>
        <w:spacing w:line="460" w:lineRule="exact"/>
        <w:ind w:firstLineChars="200" w:firstLine="600"/>
        <w:rPr>
          <w:rFonts w:ascii="仿宋" w:eastAsia="仿宋" w:hAnsi="仿宋"/>
          <w:sz w:val="30"/>
          <w:szCs w:val="30"/>
        </w:rPr>
      </w:pPr>
      <w:r w:rsidRPr="002925E5">
        <w:rPr>
          <w:rFonts w:ascii="仿宋" w:eastAsia="仿宋" w:hAnsi="仿宋" w:hint="eastAsia"/>
          <w:sz w:val="30"/>
          <w:szCs w:val="30"/>
        </w:rPr>
        <w:t>如出现上述行为，本投标人自愿承担相关责任，接受招投标监督管理部门、纪检监察部门或司法机关调查处理。</w:t>
      </w:r>
    </w:p>
    <w:p w:rsidR="007F123A" w:rsidRPr="002925E5" w:rsidRDefault="007F123A" w:rsidP="007D49AF">
      <w:pPr>
        <w:spacing w:line="460" w:lineRule="exact"/>
        <w:rPr>
          <w:rFonts w:ascii="仿宋" w:eastAsia="仿宋" w:hAnsi="仿宋"/>
        </w:rPr>
      </w:pPr>
    </w:p>
    <w:p w:rsidR="007F123A" w:rsidRPr="002925E5" w:rsidRDefault="007F123A" w:rsidP="007D49AF">
      <w:pPr>
        <w:spacing w:line="460" w:lineRule="exact"/>
        <w:ind w:firstLineChars="1000" w:firstLine="3000"/>
        <w:rPr>
          <w:rFonts w:ascii="仿宋" w:eastAsia="仿宋" w:hAnsi="仿宋"/>
          <w:sz w:val="30"/>
          <w:szCs w:val="30"/>
        </w:rPr>
      </w:pPr>
      <w:r w:rsidRPr="002925E5">
        <w:rPr>
          <w:rFonts w:ascii="仿宋" w:eastAsia="仿宋" w:hAnsi="仿宋" w:hint="eastAsia"/>
          <w:sz w:val="30"/>
          <w:szCs w:val="30"/>
        </w:rPr>
        <w:t>投标人：</w:t>
      </w:r>
      <w:r w:rsidRPr="002925E5">
        <w:rPr>
          <w:rFonts w:ascii="仿宋" w:eastAsia="仿宋" w:hAnsi="仿宋" w:hint="eastAsia"/>
          <w:sz w:val="30"/>
          <w:szCs w:val="30"/>
          <w:u w:val="single"/>
        </w:rPr>
        <w:t xml:space="preserve">                   </w:t>
      </w:r>
      <w:r w:rsidRPr="002925E5">
        <w:rPr>
          <w:rFonts w:ascii="仿宋" w:eastAsia="仿宋" w:hAnsi="仿宋" w:hint="eastAsia"/>
          <w:sz w:val="30"/>
          <w:szCs w:val="30"/>
        </w:rPr>
        <w:t>（盖单位章）</w:t>
      </w:r>
    </w:p>
    <w:p w:rsidR="007F123A" w:rsidRPr="002925E5" w:rsidRDefault="007F123A" w:rsidP="007D49AF">
      <w:pPr>
        <w:spacing w:line="460" w:lineRule="exact"/>
        <w:ind w:firstLineChars="1000" w:firstLine="3000"/>
        <w:rPr>
          <w:rFonts w:ascii="仿宋" w:eastAsia="仿宋" w:hAnsi="仿宋"/>
          <w:sz w:val="30"/>
          <w:szCs w:val="30"/>
        </w:rPr>
      </w:pPr>
      <w:r w:rsidRPr="002925E5">
        <w:rPr>
          <w:rFonts w:ascii="仿宋" w:eastAsia="仿宋" w:hAnsi="仿宋" w:hint="eastAsia"/>
          <w:sz w:val="30"/>
          <w:szCs w:val="30"/>
        </w:rPr>
        <w:t>法定代表人：</w:t>
      </w:r>
      <w:r>
        <w:rPr>
          <w:rFonts w:ascii="仿宋" w:eastAsia="仿宋" w:hAnsi="仿宋" w:hint="eastAsia"/>
          <w:sz w:val="30"/>
          <w:szCs w:val="30"/>
        </w:rPr>
        <w:t xml:space="preserve">         </w:t>
      </w:r>
      <w:r w:rsidRPr="002925E5">
        <w:rPr>
          <w:rFonts w:ascii="仿宋" w:eastAsia="仿宋" w:hAnsi="仿宋" w:hint="eastAsia"/>
          <w:sz w:val="30"/>
          <w:szCs w:val="30"/>
        </w:rPr>
        <w:t>（签字或盖章）</w:t>
      </w:r>
    </w:p>
    <w:p w:rsidR="007F123A" w:rsidRPr="002925E5" w:rsidRDefault="007F123A" w:rsidP="007D49AF">
      <w:pPr>
        <w:spacing w:line="460" w:lineRule="exact"/>
        <w:ind w:firstLineChars="2100" w:firstLine="6300"/>
        <w:rPr>
          <w:rFonts w:ascii="仿宋" w:eastAsia="仿宋" w:hAnsi="仿宋"/>
          <w:sz w:val="30"/>
          <w:szCs w:val="30"/>
        </w:rPr>
      </w:pPr>
      <w:r w:rsidRPr="002925E5">
        <w:rPr>
          <w:rFonts w:ascii="仿宋" w:eastAsia="仿宋" w:hAnsi="仿宋" w:hint="eastAsia"/>
          <w:sz w:val="30"/>
          <w:szCs w:val="30"/>
        </w:rPr>
        <w:t>20</w:t>
      </w:r>
      <w:r w:rsidR="004019F4">
        <w:rPr>
          <w:rFonts w:ascii="仿宋" w:eastAsia="仿宋" w:hAnsi="仿宋" w:hint="eastAsia"/>
          <w:sz w:val="30"/>
          <w:szCs w:val="30"/>
        </w:rPr>
        <w:t>20</w:t>
      </w:r>
      <w:r w:rsidRPr="002925E5">
        <w:rPr>
          <w:rFonts w:ascii="仿宋" w:eastAsia="仿宋" w:hAnsi="仿宋" w:hint="eastAsia"/>
          <w:sz w:val="30"/>
          <w:szCs w:val="30"/>
        </w:rPr>
        <w:t>年  月  日</w:t>
      </w:r>
    </w:p>
    <w:p w:rsidR="003D003A" w:rsidRPr="003D003A" w:rsidRDefault="003D003A">
      <w:pPr>
        <w:spacing w:line="520" w:lineRule="exact"/>
        <w:rPr>
          <w:rFonts w:ascii="仿宋" w:eastAsia="仿宋" w:hAnsi="仿宋"/>
          <w:sz w:val="28"/>
          <w:szCs w:val="28"/>
        </w:rPr>
      </w:pPr>
    </w:p>
    <w:p w:rsidR="000B4A68" w:rsidRPr="007F123A" w:rsidRDefault="007F123A">
      <w:pPr>
        <w:spacing w:line="520" w:lineRule="exact"/>
        <w:rPr>
          <w:rFonts w:ascii="仿宋" w:eastAsia="仿宋" w:hAnsi="仿宋"/>
          <w:sz w:val="28"/>
          <w:szCs w:val="28"/>
        </w:rPr>
      </w:pPr>
      <w:r w:rsidRPr="007F123A">
        <w:rPr>
          <w:rFonts w:ascii="仿宋" w:eastAsia="仿宋" w:hAnsi="仿宋" w:hint="eastAsia"/>
          <w:sz w:val="28"/>
          <w:szCs w:val="28"/>
        </w:rPr>
        <w:t>附件</w:t>
      </w:r>
      <w:r w:rsidR="003D003A">
        <w:rPr>
          <w:rFonts w:ascii="仿宋" w:eastAsia="仿宋" w:hAnsi="仿宋" w:hint="eastAsia"/>
          <w:sz w:val="28"/>
          <w:szCs w:val="28"/>
        </w:rPr>
        <w:t>6</w:t>
      </w:r>
      <w:r w:rsidRPr="007F123A">
        <w:rPr>
          <w:rFonts w:ascii="仿宋" w:eastAsia="仿宋" w:hAnsi="仿宋"/>
          <w:sz w:val="28"/>
          <w:szCs w:val="28"/>
        </w:rPr>
        <w:t xml:space="preserve"> </w:t>
      </w:r>
      <w:r w:rsidR="000B4A68" w:rsidRPr="007F123A">
        <w:rPr>
          <w:rFonts w:ascii="仿宋" w:eastAsia="仿宋" w:hAnsi="仿宋" w:hint="eastAsia"/>
          <w:sz w:val="28"/>
          <w:szCs w:val="28"/>
        </w:rPr>
        <w:t>差异回复：（投标人若对招标要求有异议，可将差异填写在如下表格中，如无差异直接在报价中签字确认）</w:t>
      </w:r>
    </w:p>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141"/>
      </w:tblGrid>
      <w:tr w:rsidR="00286D83" w:rsidRPr="00286D83" w:rsidTr="00361537">
        <w:tc>
          <w:tcPr>
            <w:tcW w:w="988" w:type="dxa"/>
          </w:tcPr>
          <w:p w:rsidR="000B4A68" w:rsidRPr="00286D83" w:rsidRDefault="000B4A68">
            <w:pPr>
              <w:spacing w:line="520" w:lineRule="exact"/>
              <w:jc w:val="center"/>
              <w:rPr>
                <w:rFonts w:ascii="仿宋" w:eastAsia="仿宋" w:hAnsi="仿宋"/>
                <w:sz w:val="32"/>
                <w:szCs w:val="32"/>
              </w:rPr>
            </w:pPr>
            <w:r w:rsidRPr="00286D83">
              <w:rPr>
                <w:rFonts w:ascii="仿宋" w:eastAsia="仿宋" w:hAnsi="仿宋" w:hint="eastAsia"/>
                <w:sz w:val="32"/>
                <w:szCs w:val="32"/>
              </w:rPr>
              <w:t>序号</w:t>
            </w:r>
          </w:p>
        </w:tc>
        <w:tc>
          <w:tcPr>
            <w:tcW w:w="8141" w:type="dxa"/>
          </w:tcPr>
          <w:p w:rsidR="000B4A68" w:rsidRPr="00286D83" w:rsidRDefault="000B4A68">
            <w:pPr>
              <w:spacing w:line="520" w:lineRule="exact"/>
              <w:jc w:val="center"/>
              <w:rPr>
                <w:rFonts w:ascii="仿宋" w:eastAsia="仿宋" w:hAnsi="仿宋"/>
                <w:sz w:val="32"/>
                <w:szCs w:val="32"/>
              </w:rPr>
            </w:pPr>
            <w:r w:rsidRPr="00286D83">
              <w:rPr>
                <w:rFonts w:ascii="仿宋" w:eastAsia="仿宋" w:hAnsi="仿宋" w:hint="eastAsia"/>
                <w:sz w:val="32"/>
                <w:szCs w:val="32"/>
              </w:rPr>
              <w:t>差异内容</w:t>
            </w:r>
          </w:p>
        </w:tc>
      </w:tr>
      <w:tr w:rsidR="00286D83" w:rsidRPr="00286D83" w:rsidTr="00361537">
        <w:tc>
          <w:tcPr>
            <w:tcW w:w="988" w:type="dxa"/>
          </w:tcPr>
          <w:p w:rsidR="000B4A68" w:rsidRPr="00286D83" w:rsidRDefault="000B4A68">
            <w:pPr>
              <w:spacing w:line="520" w:lineRule="exact"/>
              <w:jc w:val="center"/>
              <w:rPr>
                <w:rFonts w:ascii="仿宋" w:eastAsia="仿宋" w:hAnsi="仿宋"/>
                <w:sz w:val="32"/>
                <w:szCs w:val="32"/>
              </w:rPr>
            </w:pPr>
            <w:r w:rsidRPr="00286D83">
              <w:rPr>
                <w:rFonts w:ascii="仿宋" w:eastAsia="仿宋" w:hAnsi="仿宋" w:hint="eastAsia"/>
                <w:sz w:val="32"/>
                <w:szCs w:val="32"/>
              </w:rPr>
              <w:t>1</w:t>
            </w:r>
          </w:p>
        </w:tc>
        <w:tc>
          <w:tcPr>
            <w:tcW w:w="8141" w:type="dxa"/>
          </w:tcPr>
          <w:p w:rsidR="000B4A68" w:rsidRPr="00286D83" w:rsidRDefault="000B4A68">
            <w:pPr>
              <w:spacing w:line="520" w:lineRule="exact"/>
              <w:rPr>
                <w:rFonts w:ascii="仿宋" w:eastAsia="仿宋" w:hAnsi="仿宋"/>
                <w:sz w:val="32"/>
                <w:szCs w:val="32"/>
              </w:rPr>
            </w:pPr>
          </w:p>
        </w:tc>
      </w:tr>
      <w:tr w:rsidR="00286D83" w:rsidRPr="00286D83" w:rsidTr="00361537">
        <w:tc>
          <w:tcPr>
            <w:tcW w:w="988" w:type="dxa"/>
          </w:tcPr>
          <w:p w:rsidR="000B4A68" w:rsidRPr="00286D83" w:rsidRDefault="000B4A68">
            <w:pPr>
              <w:spacing w:line="520" w:lineRule="exact"/>
              <w:jc w:val="center"/>
              <w:rPr>
                <w:rFonts w:ascii="仿宋" w:eastAsia="仿宋" w:hAnsi="仿宋"/>
                <w:sz w:val="32"/>
                <w:szCs w:val="32"/>
              </w:rPr>
            </w:pPr>
            <w:r w:rsidRPr="00286D83">
              <w:rPr>
                <w:rFonts w:ascii="仿宋" w:eastAsia="仿宋" w:hAnsi="仿宋" w:hint="eastAsia"/>
                <w:sz w:val="32"/>
                <w:szCs w:val="32"/>
              </w:rPr>
              <w:t>2</w:t>
            </w:r>
          </w:p>
        </w:tc>
        <w:tc>
          <w:tcPr>
            <w:tcW w:w="8141" w:type="dxa"/>
          </w:tcPr>
          <w:p w:rsidR="000B4A68" w:rsidRPr="00286D83" w:rsidRDefault="000B4A68">
            <w:pPr>
              <w:spacing w:line="520" w:lineRule="exact"/>
              <w:rPr>
                <w:rFonts w:ascii="仿宋" w:eastAsia="仿宋" w:hAnsi="仿宋"/>
                <w:sz w:val="32"/>
                <w:szCs w:val="32"/>
              </w:rPr>
            </w:pPr>
          </w:p>
        </w:tc>
      </w:tr>
      <w:tr w:rsidR="007D49AF" w:rsidRPr="00286D83" w:rsidTr="00361537">
        <w:tc>
          <w:tcPr>
            <w:tcW w:w="988" w:type="dxa"/>
          </w:tcPr>
          <w:p w:rsidR="007D49AF" w:rsidRPr="00286D83" w:rsidRDefault="007D49AF">
            <w:pPr>
              <w:spacing w:line="520" w:lineRule="exact"/>
              <w:jc w:val="center"/>
              <w:rPr>
                <w:rFonts w:ascii="仿宋" w:eastAsia="仿宋" w:hAnsi="仿宋"/>
                <w:sz w:val="32"/>
                <w:szCs w:val="32"/>
              </w:rPr>
            </w:pPr>
            <w:r>
              <w:rPr>
                <w:rFonts w:ascii="仿宋" w:eastAsia="仿宋" w:hAnsi="仿宋" w:hint="eastAsia"/>
                <w:sz w:val="32"/>
                <w:szCs w:val="32"/>
              </w:rPr>
              <w:t>3</w:t>
            </w:r>
          </w:p>
        </w:tc>
        <w:tc>
          <w:tcPr>
            <w:tcW w:w="8141" w:type="dxa"/>
          </w:tcPr>
          <w:p w:rsidR="007D49AF" w:rsidRPr="00286D83" w:rsidRDefault="007D49AF">
            <w:pPr>
              <w:spacing w:line="520" w:lineRule="exact"/>
              <w:rPr>
                <w:rFonts w:ascii="仿宋" w:eastAsia="仿宋" w:hAnsi="仿宋"/>
                <w:sz w:val="32"/>
                <w:szCs w:val="32"/>
              </w:rPr>
            </w:pPr>
          </w:p>
        </w:tc>
      </w:tr>
    </w:tbl>
    <w:p w:rsidR="000B4A68" w:rsidRDefault="007D49AF" w:rsidP="009765FF">
      <w:pPr>
        <w:spacing w:line="520" w:lineRule="exact"/>
        <w:rPr>
          <w:rFonts w:ascii="仿宋" w:eastAsia="仿宋" w:hAnsi="仿宋"/>
          <w:sz w:val="28"/>
          <w:szCs w:val="28"/>
        </w:rPr>
      </w:pPr>
      <w:r>
        <w:rPr>
          <w:rFonts w:ascii="仿宋" w:eastAsia="仿宋" w:hAnsi="仿宋" w:hint="eastAsia"/>
          <w:sz w:val="28"/>
          <w:szCs w:val="28"/>
        </w:rPr>
        <w:lastRenderedPageBreak/>
        <w:t>附件</w:t>
      </w:r>
      <w:r w:rsidR="003D003A">
        <w:rPr>
          <w:rFonts w:ascii="仿宋" w:eastAsia="仿宋" w:hAnsi="仿宋" w:hint="eastAsia"/>
          <w:sz w:val="28"/>
          <w:szCs w:val="28"/>
        </w:rPr>
        <w:t>7</w:t>
      </w:r>
      <w:r>
        <w:rPr>
          <w:rFonts w:ascii="仿宋" w:eastAsia="仿宋" w:hAnsi="仿宋"/>
          <w:sz w:val="28"/>
          <w:szCs w:val="28"/>
        </w:rPr>
        <w:t xml:space="preserve"> </w:t>
      </w:r>
      <w:r>
        <w:rPr>
          <w:rFonts w:ascii="仿宋" w:eastAsia="仿宋" w:hAnsi="仿宋" w:hint="eastAsia"/>
          <w:sz w:val="28"/>
          <w:szCs w:val="28"/>
        </w:rPr>
        <w:t>技术规范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0"/>
        <w:gridCol w:w="1592"/>
        <w:gridCol w:w="1012"/>
        <w:gridCol w:w="1878"/>
        <w:gridCol w:w="1302"/>
        <w:gridCol w:w="1958"/>
      </w:tblGrid>
      <w:tr w:rsidR="007D49AF" w:rsidTr="007D49AF">
        <w:trPr>
          <w:jc w:val="center"/>
        </w:trPr>
        <w:tc>
          <w:tcPr>
            <w:tcW w:w="647" w:type="pct"/>
            <w:vAlign w:val="center"/>
          </w:tcPr>
          <w:p w:rsidR="007D49AF" w:rsidRDefault="007D49AF" w:rsidP="00A77C9C">
            <w:pPr>
              <w:spacing w:line="440" w:lineRule="exact"/>
              <w:ind w:right="-108"/>
              <w:jc w:val="center"/>
              <w:rPr>
                <w:sz w:val="24"/>
              </w:rPr>
            </w:pPr>
            <w:r>
              <w:rPr>
                <w:rFonts w:hint="eastAsia"/>
                <w:sz w:val="24"/>
              </w:rPr>
              <w:t>工程名称</w:t>
            </w:r>
          </w:p>
        </w:tc>
        <w:tc>
          <w:tcPr>
            <w:tcW w:w="895" w:type="pct"/>
            <w:vAlign w:val="center"/>
          </w:tcPr>
          <w:p w:rsidR="007D49AF" w:rsidRDefault="007D49AF" w:rsidP="00A77C9C">
            <w:pPr>
              <w:spacing w:line="440" w:lineRule="exact"/>
              <w:ind w:rightChars="-151" w:right="-317"/>
              <w:jc w:val="center"/>
              <w:rPr>
                <w:sz w:val="24"/>
              </w:rPr>
            </w:pPr>
            <w:r>
              <w:rPr>
                <w:rFonts w:hint="eastAsia"/>
                <w:sz w:val="24"/>
              </w:rPr>
              <w:t>万基控股电厂</w:t>
            </w:r>
          </w:p>
        </w:tc>
        <w:tc>
          <w:tcPr>
            <w:tcW w:w="569" w:type="pct"/>
            <w:vAlign w:val="center"/>
          </w:tcPr>
          <w:p w:rsidR="007D49AF" w:rsidRDefault="007D49AF" w:rsidP="00A77C9C">
            <w:pPr>
              <w:spacing w:line="440" w:lineRule="exact"/>
              <w:jc w:val="center"/>
              <w:rPr>
                <w:sz w:val="24"/>
              </w:rPr>
            </w:pPr>
            <w:r>
              <w:rPr>
                <w:rFonts w:hint="eastAsia"/>
                <w:sz w:val="24"/>
              </w:rPr>
              <w:t>招标人</w:t>
            </w:r>
          </w:p>
        </w:tc>
        <w:tc>
          <w:tcPr>
            <w:tcW w:w="1056" w:type="pct"/>
          </w:tcPr>
          <w:p w:rsidR="007D49AF" w:rsidRDefault="007D49AF" w:rsidP="00A77C9C">
            <w:pPr>
              <w:spacing w:line="440" w:lineRule="exact"/>
              <w:rPr>
                <w:sz w:val="24"/>
              </w:rPr>
            </w:pPr>
            <w:r>
              <w:rPr>
                <w:rFonts w:ascii="宋体" w:hint="eastAsia"/>
                <w:sz w:val="24"/>
              </w:rPr>
              <w:t>洛阳万基宏远电力有限公司</w:t>
            </w:r>
          </w:p>
        </w:tc>
        <w:tc>
          <w:tcPr>
            <w:tcW w:w="732" w:type="pct"/>
            <w:vAlign w:val="center"/>
          </w:tcPr>
          <w:p w:rsidR="007D49AF" w:rsidRDefault="007D49AF" w:rsidP="00A77C9C">
            <w:pPr>
              <w:spacing w:line="440" w:lineRule="exact"/>
              <w:jc w:val="center"/>
              <w:rPr>
                <w:sz w:val="24"/>
              </w:rPr>
            </w:pPr>
            <w:r>
              <w:rPr>
                <w:rFonts w:hint="eastAsia"/>
                <w:sz w:val="24"/>
              </w:rPr>
              <w:t>专业编号</w:t>
            </w:r>
          </w:p>
        </w:tc>
        <w:tc>
          <w:tcPr>
            <w:tcW w:w="1101" w:type="pct"/>
            <w:vAlign w:val="center"/>
          </w:tcPr>
          <w:p w:rsidR="007D49AF" w:rsidRDefault="007D49AF" w:rsidP="00A77C9C">
            <w:pPr>
              <w:spacing w:line="440" w:lineRule="exact"/>
              <w:rPr>
                <w:sz w:val="24"/>
              </w:rPr>
            </w:pPr>
            <w:r w:rsidRPr="007D49AF">
              <w:rPr>
                <w:rFonts w:hint="eastAsia"/>
                <w:sz w:val="20"/>
              </w:rPr>
              <w:t>41-</w:t>
            </w:r>
            <w:r w:rsidRPr="007D49AF">
              <w:rPr>
                <w:sz w:val="20"/>
              </w:rPr>
              <w:t>F</w:t>
            </w:r>
            <w:r w:rsidRPr="007D49AF">
              <w:rPr>
                <w:rFonts w:hint="eastAsia"/>
                <w:sz w:val="20"/>
              </w:rPr>
              <w:t>A04051</w:t>
            </w:r>
            <w:r w:rsidRPr="007D49AF">
              <w:rPr>
                <w:sz w:val="20"/>
              </w:rPr>
              <w:t>SB</w:t>
            </w:r>
            <w:r w:rsidRPr="007D49AF">
              <w:rPr>
                <w:rFonts w:hint="eastAsia"/>
                <w:sz w:val="20"/>
              </w:rPr>
              <w:t>-M27</w:t>
            </w:r>
          </w:p>
        </w:tc>
      </w:tr>
      <w:tr w:rsidR="007D49AF" w:rsidTr="007D49AF">
        <w:trPr>
          <w:trHeight w:val="1096"/>
          <w:jc w:val="center"/>
        </w:trPr>
        <w:tc>
          <w:tcPr>
            <w:tcW w:w="5000" w:type="pct"/>
            <w:gridSpan w:val="6"/>
          </w:tcPr>
          <w:p w:rsidR="007D49AF" w:rsidRDefault="007D49AF" w:rsidP="007D49AF">
            <w:pPr>
              <w:numPr>
                <w:ilvl w:val="0"/>
                <w:numId w:val="5"/>
              </w:numPr>
              <w:spacing w:line="420" w:lineRule="exact"/>
              <w:rPr>
                <w:rFonts w:ascii="宋体"/>
                <w:sz w:val="24"/>
              </w:rPr>
            </w:pPr>
            <w:r>
              <w:rPr>
                <w:rFonts w:ascii="宋体" w:hint="eastAsia"/>
                <w:sz w:val="24"/>
              </w:rPr>
              <w:t>总则</w:t>
            </w:r>
          </w:p>
          <w:p w:rsidR="007D49AF" w:rsidRDefault="007D49AF" w:rsidP="00A77C9C">
            <w:pPr>
              <w:spacing w:line="420" w:lineRule="exact"/>
              <w:ind w:firstLine="525"/>
              <w:rPr>
                <w:rFonts w:ascii="宋体"/>
                <w:sz w:val="24"/>
              </w:rPr>
            </w:pPr>
            <w:r>
              <w:rPr>
                <w:rFonts w:ascii="宋体" w:hint="eastAsia"/>
                <w:sz w:val="24"/>
              </w:rPr>
              <w:t>本卡所提及的是最低限度、主要的技术要求，未对细节作出规定，投标人应保证提供符合有关工业标准的优质产品及其相应服务。对国家有关安全、环保等强制性标准，必须满足其要求。</w:t>
            </w:r>
          </w:p>
          <w:p w:rsidR="007D49AF" w:rsidRDefault="007D49AF" w:rsidP="00A77C9C">
            <w:pPr>
              <w:spacing w:line="420" w:lineRule="exact"/>
              <w:ind w:firstLine="525"/>
              <w:rPr>
                <w:rFonts w:ascii="宋体"/>
                <w:sz w:val="24"/>
              </w:rPr>
            </w:pPr>
            <w:r>
              <w:rPr>
                <w:rFonts w:ascii="宋体" w:hint="eastAsia"/>
                <w:sz w:val="24"/>
              </w:rPr>
              <w:t>本卡作为签订合同的附件，与合同正文具有同等效力。</w:t>
            </w:r>
          </w:p>
        </w:tc>
      </w:tr>
      <w:tr w:rsidR="007D49AF" w:rsidTr="007D49AF">
        <w:trPr>
          <w:trHeight w:val="756"/>
          <w:jc w:val="center"/>
        </w:trPr>
        <w:tc>
          <w:tcPr>
            <w:tcW w:w="5000" w:type="pct"/>
            <w:gridSpan w:val="6"/>
          </w:tcPr>
          <w:p w:rsidR="007D49AF" w:rsidRDefault="007D49AF" w:rsidP="007D49AF">
            <w:pPr>
              <w:numPr>
                <w:ilvl w:val="0"/>
                <w:numId w:val="5"/>
              </w:numPr>
              <w:spacing w:line="420" w:lineRule="exact"/>
              <w:rPr>
                <w:rFonts w:ascii="宋体"/>
                <w:sz w:val="24"/>
              </w:rPr>
            </w:pPr>
            <w:r>
              <w:rPr>
                <w:rFonts w:ascii="宋体" w:hint="eastAsia"/>
                <w:sz w:val="24"/>
              </w:rPr>
              <w:t>设计和运行条件</w:t>
            </w:r>
          </w:p>
          <w:p w:rsidR="007D49AF" w:rsidRDefault="007D49AF" w:rsidP="007D49AF">
            <w:pPr>
              <w:snapToGrid w:val="0"/>
              <w:spacing w:line="360" w:lineRule="exact"/>
              <w:ind w:firstLine="480"/>
              <w:rPr>
                <w:rFonts w:ascii="宋体"/>
                <w:sz w:val="24"/>
              </w:rPr>
            </w:pPr>
            <w:r>
              <w:rPr>
                <w:rFonts w:ascii="宋体" w:hint="eastAsia"/>
                <w:sz w:val="24"/>
              </w:rPr>
              <w:t>安装地点：转运站，碎煤机室，煤沟等    地震烈度：7度        汽机房零米海拔高度：310.55</w:t>
            </w:r>
            <w:r>
              <w:rPr>
                <w:rFonts w:ascii="宋体"/>
                <w:sz w:val="24"/>
              </w:rPr>
              <w:t>m</w:t>
            </w:r>
            <w:r>
              <w:rPr>
                <w:rFonts w:ascii="宋体" w:hint="eastAsia"/>
                <w:sz w:val="24"/>
              </w:rPr>
              <w:t>（黄海高程）  历年极端最高气温：44℃</w:t>
            </w:r>
            <w:r>
              <w:rPr>
                <w:rFonts w:ascii="宋体"/>
                <w:sz w:val="24"/>
              </w:rPr>
              <w:t xml:space="preserve">       </w:t>
            </w:r>
          </w:p>
          <w:p w:rsidR="007D49AF" w:rsidRDefault="007D49AF" w:rsidP="007D49AF">
            <w:pPr>
              <w:snapToGrid w:val="0"/>
              <w:spacing w:line="360" w:lineRule="exact"/>
              <w:ind w:firstLineChars="100" w:firstLine="240"/>
              <w:rPr>
                <w:rFonts w:ascii="宋体"/>
                <w:sz w:val="24"/>
              </w:rPr>
            </w:pPr>
            <w:r>
              <w:rPr>
                <w:rFonts w:ascii="宋体" w:hint="eastAsia"/>
                <w:sz w:val="24"/>
              </w:rPr>
              <w:t>历年极端最低气温：-17.1℃</w:t>
            </w:r>
            <w:r>
              <w:rPr>
                <w:rFonts w:ascii="宋体"/>
                <w:sz w:val="24"/>
              </w:rPr>
              <w:t xml:space="preserve">        </w:t>
            </w:r>
            <w:r>
              <w:rPr>
                <w:rFonts w:ascii="宋体" w:hint="eastAsia"/>
                <w:sz w:val="24"/>
              </w:rPr>
              <w:t xml:space="preserve"> 多年平均气温：14.5</w:t>
            </w:r>
            <w:r>
              <w:rPr>
                <w:rFonts w:ascii="宋体"/>
                <w:sz w:val="24"/>
              </w:rPr>
              <w:sym w:font="Symbol" w:char="F0B0"/>
            </w:r>
            <w:r>
              <w:rPr>
                <w:rFonts w:ascii="宋体"/>
                <w:sz w:val="24"/>
              </w:rPr>
              <w:t>C</w:t>
            </w:r>
          </w:p>
          <w:p w:rsidR="007D49AF" w:rsidRDefault="007D49AF" w:rsidP="007D49AF">
            <w:pPr>
              <w:snapToGrid w:val="0"/>
              <w:spacing w:line="360" w:lineRule="exact"/>
              <w:rPr>
                <w:rFonts w:ascii="宋体"/>
                <w:sz w:val="24"/>
              </w:rPr>
            </w:pPr>
            <w:r>
              <w:rPr>
                <w:rFonts w:ascii="宋体" w:hint="eastAsia"/>
                <w:sz w:val="24"/>
              </w:rPr>
              <w:t xml:space="preserve">    多年平均相对湿度：65％               运行环境：有煤尘、潮湿   </w:t>
            </w:r>
          </w:p>
        </w:tc>
      </w:tr>
      <w:tr w:rsidR="007D49AF" w:rsidTr="007D49AF">
        <w:trPr>
          <w:trHeight w:val="483"/>
          <w:jc w:val="center"/>
        </w:trPr>
        <w:tc>
          <w:tcPr>
            <w:tcW w:w="5000" w:type="pct"/>
            <w:gridSpan w:val="6"/>
          </w:tcPr>
          <w:p w:rsidR="007D49AF" w:rsidRDefault="007D49AF" w:rsidP="007D49AF">
            <w:pPr>
              <w:numPr>
                <w:ilvl w:val="0"/>
                <w:numId w:val="5"/>
              </w:numPr>
              <w:spacing w:line="420" w:lineRule="exact"/>
              <w:rPr>
                <w:rFonts w:ascii="宋体"/>
                <w:sz w:val="24"/>
              </w:rPr>
            </w:pPr>
            <w:r>
              <w:rPr>
                <w:rFonts w:ascii="宋体" w:hint="eastAsia"/>
                <w:sz w:val="24"/>
              </w:rPr>
              <w:t>设备规范</w:t>
            </w:r>
          </w:p>
          <w:p w:rsidR="007D49AF" w:rsidRDefault="007D49AF" w:rsidP="007D49AF">
            <w:pPr>
              <w:spacing w:line="360" w:lineRule="exact"/>
              <w:ind w:left="448"/>
              <w:rPr>
                <w:rFonts w:ascii="宋体"/>
                <w:sz w:val="24"/>
              </w:rPr>
            </w:pPr>
            <w:r>
              <w:rPr>
                <w:rFonts w:ascii="宋体" w:hint="eastAsia"/>
                <w:sz w:val="24"/>
              </w:rPr>
              <w:t xml:space="preserve">设备名称：立式排污泵 </w:t>
            </w:r>
            <w:r>
              <w:rPr>
                <w:rFonts w:ascii="宋体"/>
                <w:sz w:val="24"/>
              </w:rPr>
              <w:t xml:space="preserve">  </w:t>
            </w:r>
            <w:r>
              <w:rPr>
                <w:rFonts w:ascii="宋体" w:hint="eastAsia"/>
                <w:sz w:val="24"/>
              </w:rPr>
              <w:t xml:space="preserve">      </w:t>
            </w:r>
            <w:r>
              <w:rPr>
                <w:rFonts w:ascii="宋体"/>
                <w:sz w:val="24"/>
              </w:rPr>
              <w:t xml:space="preserve"> </w:t>
            </w:r>
            <w:r>
              <w:rPr>
                <w:rFonts w:ascii="宋体" w:hint="eastAsia"/>
                <w:sz w:val="24"/>
              </w:rPr>
              <w:t>参考型号：WQ45-30-</w:t>
            </w:r>
            <w:r>
              <w:rPr>
                <w:rFonts w:ascii="宋体"/>
                <w:sz w:val="24"/>
              </w:rPr>
              <w:t xml:space="preserve">7.5      </w:t>
            </w:r>
            <w:r>
              <w:rPr>
                <w:rFonts w:ascii="宋体" w:hint="eastAsia"/>
                <w:sz w:val="24"/>
              </w:rPr>
              <w:t xml:space="preserve">       </w:t>
            </w:r>
          </w:p>
          <w:p w:rsidR="007D49AF" w:rsidRDefault="007D49AF" w:rsidP="007D49AF">
            <w:pPr>
              <w:spacing w:line="360" w:lineRule="exact"/>
              <w:ind w:left="448"/>
              <w:rPr>
                <w:rFonts w:ascii="宋体"/>
                <w:sz w:val="24"/>
              </w:rPr>
            </w:pPr>
            <w:r>
              <w:rPr>
                <w:rFonts w:ascii="宋体" w:hint="eastAsia"/>
                <w:sz w:val="24"/>
              </w:rPr>
              <w:t xml:space="preserve">   台数： </w:t>
            </w:r>
            <w:r>
              <w:rPr>
                <w:rFonts w:ascii="宋体"/>
                <w:sz w:val="24"/>
              </w:rPr>
              <w:t>1</w:t>
            </w:r>
            <w:r>
              <w:rPr>
                <w:rFonts w:ascii="宋体" w:hint="eastAsia"/>
                <w:sz w:val="24"/>
              </w:rPr>
              <w:t>5台      参数：Q=45</w:t>
            </w:r>
            <w:r>
              <w:rPr>
                <w:rFonts w:ascii="宋体"/>
                <w:sz w:val="24"/>
              </w:rPr>
              <w:t>m</w:t>
            </w:r>
            <w:r>
              <w:rPr>
                <w:rFonts w:ascii="宋体"/>
                <w:sz w:val="24"/>
                <w:vertAlign w:val="superscript"/>
              </w:rPr>
              <w:t>3</w:t>
            </w:r>
            <w:r>
              <w:rPr>
                <w:rFonts w:ascii="宋体"/>
                <w:sz w:val="24"/>
              </w:rPr>
              <w:t>/h</w:t>
            </w:r>
            <w:r>
              <w:rPr>
                <w:rFonts w:ascii="宋体" w:hint="eastAsia"/>
                <w:sz w:val="24"/>
              </w:rPr>
              <w:t>，H=30</w:t>
            </w:r>
            <w:r>
              <w:rPr>
                <w:rFonts w:ascii="宋体"/>
                <w:sz w:val="24"/>
              </w:rPr>
              <w:t>mH</w:t>
            </w:r>
            <w:r>
              <w:rPr>
                <w:rFonts w:ascii="宋体"/>
                <w:sz w:val="24"/>
                <w:vertAlign w:val="subscript"/>
              </w:rPr>
              <w:t>2</w:t>
            </w:r>
            <w:r>
              <w:rPr>
                <w:rFonts w:ascii="宋体"/>
                <w:sz w:val="24"/>
              </w:rPr>
              <w:t>O</w:t>
            </w:r>
            <w:r>
              <w:rPr>
                <w:rFonts w:ascii="宋体" w:hint="eastAsia"/>
                <w:sz w:val="24"/>
              </w:rPr>
              <w:t>，N≈</w:t>
            </w:r>
            <w:r>
              <w:rPr>
                <w:rFonts w:ascii="宋体"/>
                <w:sz w:val="24"/>
              </w:rPr>
              <w:t>7.5KW</w:t>
            </w:r>
          </w:p>
        </w:tc>
      </w:tr>
      <w:tr w:rsidR="007D49AF" w:rsidTr="007D49AF">
        <w:trPr>
          <w:trHeight w:val="440"/>
          <w:jc w:val="center"/>
        </w:trPr>
        <w:tc>
          <w:tcPr>
            <w:tcW w:w="5000" w:type="pct"/>
            <w:gridSpan w:val="6"/>
          </w:tcPr>
          <w:p w:rsidR="007D49AF" w:rsidRDefault="007D49AF" w:rsidP="007D49AF">
            <w:pPr>
              <w:numPr>
                <w:ilvl w:val="0"/>
                <w:numId w:val="5"/>
              </w:numPr>
              <w:spacing w:line="420" w:lineRule="exact"/>
              <w:rPr>
                <w:rFonts w:ascii="宋体"/>
                <w:sz w:val="24"/>
              </w:rPr>
            </w:pPr>
            <w:r>
              <w:rPr>
                <w:rFonts w:ascii="宋体" w:hint="eastAsia"/>
                <w:sz w:val="24"/>
              </w:rPr>
              <w:t>主要技术要求</w:t>
            </w:r>
          </w:p>
          <w:p w:rsidR="007D49AF" w:rsidRDefault="007D49AF" w:rsidP="007D49AF">
            <w:pPr>
              <w:spacing w:line="360" w:lineRule="exact"/>
              <w:rPr>
                <w:rFonts w:ascii="宋体"/>
                <w:sz w:val="24"/>
              </w:rPr>
            </w:pPr>
            <w:r>
              <w:rPr>
                <w:rFonts w:ascii="宋体" w:hint="eastAsia"/>
                <w:sz w:val="24"/>
              </w:rPr>
              <w:t>4.1 立式排污泵应达到工艺要求的参数。进口应具有有效的防堵塞措施，排污泵应能顺利抽送含固体颗粒、煤泥、长纤维物体和其他悬浮物的液体。</w:t>
            </w:r>
          </w:p>
          <w:p w:rsidR="007D49AF" w:rsidRDefault="007D49AF" w:rsidP="007D49AF">
            <w:pPr>
              <w:spacing w:line="360" w:lineRule="exact"/>
              <w:rPr>
                <w:rFonts w:ascii="宋体"/>
                <w:sz w:val="24"/>
              </w:rPr>
            </w:pPr>
            <w:r>
              <w:rPr>
                <w:rFonts w:ascii="宋体" w:hint="eastAsia"/>
                <w:sz w:val="24"/>
              </w:rPr>
              <w:t>4.2 立式排污泵电机防护为IP54。</w:t>
            </w:r>
          </w:p>
          <w:p w:rsidR="007D49AF" w:rsidRDefault="007D49AF" w:rsidP="007D49AF">
            <w:pPr>
              <w:spacing w:line="360" w:lineRule="exact"/>
              <w:rPr>
                <w:rFonts w:ascii="宋体"/>
                <w:sz w:val="24"/>
              </w:rPr>
            </w:pPr>
            <w:r>
              <w:rPr>
                <w:rFonts w:ascii="宋体" w:hint="eastAsia"/>
                <w:sz w:val="24"/>
              </w:rPr>
              <w:t>4.3 立式排污泵均应配带底座及连接件，出口配带Dn100法兰。</w:t>
            </w:r>
          </w:p>
          <w:p w:rsidR="007D49AF" w:rsidRDefault="007D49AF" w:rsidP="007D49AF">
            <w:pPr>
              <w:spacing w:line="360" w:lineRule="exact"/>
              <w:rPr>
                <w:rFonts w:ascii="宋体"/>
                <w:sz w:val="24"/>
              </w:rPr>
            </w:pPr>
            <w:r>
              <w:rPr>
                <w:rFonts w:ascii="宋体" w:hint="eastAsia"/>
                <w:sz w:val="24"/>
              </w:rPr>
              <w:t>4.4 供电电压为</w:t>
            </w:r>
            <w:r>
              <w:rPr>
                <w:rFonts w:ascii="宋体"/>
                <w:sz w:val="24"/>
              </w:rPr>
              <w:t>380V</w:t>
            </w:r>
            <w:r>
              <w:rPr>
                <w:rFonts w:ascii="宋体" w:hint="eastAsia"/>
                <w:sz w:val="24"/>
              </w:rPr>
              <w:t>，</w:t>
            </w:r>
            <w:r>
              <w:rPr>
                <w:rFonts w:ascii="宋体"/>
                <w:sz w:val="24"/>
              </w:rPr>
              <w:t>50Hz</w:t>
            </w:r>
            <w:r>
              <w:rPr>
                <w:rFonts w:ascii="宋体" w:hint="eastAsia"/>
                <w:sz w:val="24"/>
              </w:rPr>
              <w:t>。</w:t>
            </w:r>
          </w:p>
        </w:tc>
      </w:tr>
      <w:tr w:rsidR="007D49AF" w:rsidTr="007D49AF">
        <w:trPr>
          <w:trHeight w:val="821"/>
          <w:jc w:val="center"/>
        </w:trPr>
        <w:tc>
          <w:tcPr>
            <w:tcW w:w="5000" w:type="pct"/>
            <w:gridSpan w:val="6"/>
          </w:tcPr>
          <w:p w:rsidR="007D49AF" w:rsidRDefault="007D49AF" w:rsidP="007D49AF">
            <w:pPr>
              <w:numPr>
                <w:ilvl w:val="0"/>
                <w:numId w:val="5"/>
              </w:numPr>
              <w:spacing w:line="360" w:lineRule="exact"/>
              <w:rPr>
                <w:rFonts w:ascii="宋体"/>
                <w:sz w:val="24"/>
              </w:rPr>
            </w:pPr>
            <w:r>
              <w:rPr>
                <w:rFonts w:ascii="宋体" w:hint="eastAsia"/>
                <w:sz w:val="24"/>
              </w:rPr>
              <w:t>质量保证、试验、监造及验收</w:t>
            </w:r>
          </w:p>
          <w:p w:rsidR="007D49AF" w:rsidRDefault="007D49AF" w:rsidP="007D49AF">
            <w:pPr>
              <w:spacing w:line="360" w:lineRule="exact"/>
              <w:rPr>
                <w:rFonts w:ascii="宋体"/>
                <w:sz w:val="24"/>
              </w:rPr>
            </w:pPr>
            <w:r>
              <w:rPr>
                <w:rFonts w:ascii="宋体" w:hint="eastAsia"/>
                <w:sz w:val="24"/>
              </w:rPr>
              <w:t>5.1 应遵照的规范和标准(由投标人填写)</w:t>
            </w:r>
          </w:p>
          <w:p w:rsidR="007D49AF" w:rsidRDefault="007D49AF" w:rsidP="007D49AF">
            <w:pPr>
              <w:spacing w:line="360" w:lineRule="exact"/>
              <w:rPr>
                <w:rFonts w:ascii="宋体"/>
                <w:sz w:val="24"/>
              </w:rPr>
            </w:pPr>
            <w:r>
              <w:rPr>
                <w:rFonts w:ascii="宋体" w:hint="eastAsia"/>
                <w:sz w:val="24"/>
              </w:rPr>
              <w:t xml:space="preserve">    设备规程、材料标准、管道标准、制造标准、质量检验标准、 油漆、包装、运输标准、地震标准等。</w:t>
            </w:r>
          </w:p>
          <w:p w:rsidR="007D49AF" w:rsidRDefault="007D49AF" w:rsidP="007D49AF">
            <w:pPr>
              <w:spacing w:line="360" w:lineRule="exact"/>
              <w:rPr>
                <w:rFonts w:ascii="宋体"/>
                <w:sz w:val="24"/>
              </w:rPr>
            </w:pPr>
            <w:r>
              <w:rPr>
                <w:rFonts w:ascii="宋体" w:hint="eastAsia"/>
                <w:sz w:val="24"/>
              </w:rPr>
              <w:t>5.2 设备性能保证值</w:t>
            </w:r>
          </w:p>
          <w:p w:rsidR="007D49AF" w:rsidRDefault="007D49AF" w:rsidP="007D49AF">
            <w:pPr>
              <w:spacing w:line="360" w:lineRule="exact"/>
              <w:rPr>
                <w:rFonts w:ascii="宋体"/>
                <w:sz w:val="24"/>
              </w:rPr>
            </w:pPr>
            <w:r>
              <w:rPr>
                <w:rFonts w:ascii="宋体" w:hint="eastAsia"/>
                <w:sz w:val="24"/>
              </w:rPr>
              <w:t xml:space="preserve">    投标人应有措施确保产品和服务工作符合本标书设备规范的要求，其中还应包括转包合同产品和服务工作。</w:t>
            </w:r>
          </w:p>
          <w:p w:rsidR="007D49AF" w:rsidRDefault="007D49AF" w:rsidP="007D49AF">
            <w:pPr>
              <w:spacing w:line="360" w:lineRule="exact"/>
              <w:rPr>
                <w:rFonts w:ascii="宋体"/>
                <w:sz w:val="24"/>
              </w:rPr>
            </w:pPr>
            <w:r>
              <w:rPr>
                <w:rFonts w:ascii="宋体" w:hint="eastAsia"/>
                <w:sz w:val="24"/>
              </w:rPr>
              <w:t>5.3 设备的试验要求</w:t>
            </w:r>
          </w:p>
          <w:p w:rsidR="007D49AF" w:rsidRDefault="007D49AF" w:rsidP="007D49AF">
            <w:pPr>
              <w:spacing w:line="360" w:lineRule="exact"/>
              <w:rPr>
                <w:rFonts w:ascii="宋体"/>
                <w:sz w:val="24"/>
              </w:rPr>
            </w:pPr>
            <w:r>
              <w:rPr>
                <w:rFonts w:ascii="宋体" w:hint="eastAsia"/>
                <w:sz w:val="24"/>
              </w:rPr>
              <w:t xml:space="preserve">    投标人应提供材料试验、工厂试验、现场试验的详细资料。</w:t>
            </w:r>
          </w:p>
          <w:p w:rsidR="007D49AF" w:rsidRDefault="007D49AF" w:rsidP="007D49AF">
            <w:pPr>
              <w:spacing w:line="360" w:lineRule="exact"/>
              <w:rPr>
                <w:rFonts w:ascii="宋体"/>
                <w:sz w:val="24"/>
              </w:rPr>
            </w:pPr>
            <w:r>
              <w:rPr>
                <w:rFonts w:ascii="宋体" w:hint="eastAsia"/>
                <w:sz w:val="24"/>
              </w:rPr>
              <w:t>5.4 监造、见证及出厂验收</w:t>
            </w:r>
          </w:p>
          <w:p w:rsidR="007D49AF" w:rsidRDefault="007D49AF" w:rsidP="00A77C9C">
            <w:pPr>
              <w:spacing w:line="420" w:lineRule="exact"/>
              <w:rPr>
                <w:rFonts w:ascii="宋体"/>
                <w:sz w:val="24"/>
              </w:rPr>
            </w:pPr>
            <w:r>
              <w:rPr>
                <w:rFonts w:ascii="宋体" w:hint="eastAsia"/>
                <w:sz w:val="24"/>
              </w:rPr>
              <w:t xml:space="preserve">    招标人有权在合同设备制造过程中派驻厂代表，进行监造和出厂前检验，了解设备组装、检验、试验和设备包装质量情况。投标人有配合监造义务，并及时提供相应资料，并不由此发生任何费用。</w:t>
            </w:r>
          </w:p>
        </w:tc>
      </w:tr>
      <w:tr w:rsidR="007D49AF" w:rsidTr="007D49AF">
        <w:trPr>
          <w:trHeight w:val="970"/>
          <w:jc w:val="center"/>
        </w:trPr>
        <w:tc>
          <w:tcPr>
            <w:tcW w:w="5000" w:type="pct"/>
            <w:gridSpan w:val="6"/>
          </w:tcPr>
          <w:p w:rsidR="007D49AF" w:rsidRDefault="007D49AF" w:rsidP="007D49AF">
            <w:pPr>
              <w:numPr>
                <w:ilvl w:val="0"/>
                <w:numId w:val="6"/>
              </w:numPr>
              <w:spacing w:line="360" w:lineRule="exact"/>
              <w:rPr>
                <w:rFonts w:ascii="宋体"/>
                <w:sz w:val="24"/>
              </w:rPr>
            </w:pPr>
            <w:r>
              <w:rPr>
                <w:rFonts w:ascii="宋体" w:hint="eastAsia"/>
                <w:sz w:val="24"/>
              </w:rPr>
              <w:lastRenderedPageBreak/>
              <w:t>供货范围</w:t>
            </w:r>
          </w:p>
          <w:p w:rsidR="007D49AF" w:rsidRDefault="007D49AF" w:rsidP="007D49AF">
            <w:pPr>
              <w:spacing w:line="360" w:lineRule="exact"/>
              <w:ind w:left="450"/>
              <w:rPr>
                <w:rFonts w:ascii="宋体"/>
                <w:sz w:val="24"/>
              </w:rPr>
            </w:pPr>
            <w:r>
              <w:rPr>
                <w:rFonts w:ascii="宋体" w:hint="eastAsia"/>
                <w:sz w:val="24"/>
              </w:rPr>
              <w:t>每台立式排污泵应包括：泵本体（含电机），底座及连接件。</w:t>
            </w:r>
          </w:p>
        </w:tc>
      </w:tr>
      <w:tr w:rsidR="007D49AF" w:rsidTr="007D49AF">
        <w:trPr>
          <w:trHeight w:val="843"/>
          <w:jc w:val="center"/>
        </w:trPr>
        <w:tc>
          <w:tcPr>
            <w:tcW w:w="5000" w:type="pct"/>
            <w:gridSpan w:val="6"/>
          </w:tcPr>
          <w:p w:rsidR="007D49AF" w:rsidRDefault="007D49AF" w:rsidP="007D49AF">
            <w:pPr>
              <w:numPr>
                <w:ilvl w:val="0"/>
                <w:numId w:val="6"/>
              </w:numPr>
              <w:spacing w:line="360" w:lineRule="exact"/>
              <w:rPr>
                <w:rFonts w:ascii="宋体"/>
                <w:sz w:val="24"/>
              </w:rPr>
            </w:pPr>
            <w:r>
              <w:rPr>
                <w:rFonts w:ascii="宋体" w:hint="eastAsia"/>
                <w:sz w:val="24"/>
              </w:rPr>
              <w:t>技术资料及交付进度</w:t>
            </w:r>
          </w:p>
          <w:p w:rsidR="007D49AF" w:rsidRDefault="007D49AF" w:rsidP="007D49AF">
            <w:pPr>
              <w:spacing w:line="360" w:lineRule="exact"/>
              <w:ind w:firstLine="420"/>
              <w:rPr>
                <w:rFonts w:ascii="宋体"/>
                <w:sz w:val="24"/>
              </w:rPr>
            </w:pPr>
            <w:r>
              <w:rPr>
                <w:rFonts w:ascii="宋体" w:hint="eastAsia"/>
                <w:sz w:val="24"/>
              </w:rPr>
              <w:t>合同签定后15天提供2套满足施工图设计的图纸资料。供货前2个月供应8套图纸资料满足安装、调试需要。设备供货时随机供应资料，原则上每机1套，总数不少于2套。</w:t>
            </w:r>
          </w:p>
        </w:tc>
      </w:tr>
      <w:tr w:rsidR="007D49AF" w:rsidTr="007D49AF">
        <w:trPr>
          <w:trHeight w:val="587"/>
          <w:jc w:val="center"/>
        </w:trPr>
        <w:tc>
          <w:tcPr>
            <w:tcW w:w="5000" w:type="pct"/>
            <w:gridSpan w:val="6"/>
          </w:tcPr>
          <w:p w:rsidR="007D49AF" w:rsidRDefault="007D49AF" w:rsidP="007D49AF">
            <w:pPr>
              <w:numPr>
                <w:ilvl w:val="0"/>
                <w:numId w:val="6"/>
              </w:numPr>
              <w:spacing w:line="360" w:lineRule="exact"/>
              <w:rPr>
                <w:rFonts w:ascii="宋体"/>
                <w:sz w:val="24"/>
              </w:rPr>
            </w:pPr>
            <w:r>
              <w:rPr>
                <w:rFonts w:ascii="宋体" w:hint="eastAsia"/>
                <w:sz w:val="24"/>
              </w:rPr>
              <w:t>技术服务和联络</w:t>
            </w:r>
          </w:p>
          <w:p w:rsidR="007D49AF" w:rsidRDefault="007D49AF" w:rsidP="007D49AF">
            <w:pPr>
              <w:spacing w:line="360" w:lineRule="exact"/>
              <w:rPr>
                <w:rFonts w:ascii="宋体"/>
                <w:sz w:val="24"/>
              </w:rPr>
            </w:pPr>
            <w:r>
              <w:rPr>
                <w:rFonts w:ascii="宋体" w:hint="eastAsia"/>
                <w:sz w:val="24"/>
              </w:rPr>
              <w:t xml:space="preserve">    投标人需派出具有一定水平的代表到现场进行技术服务与联络，指导招标人按投标人的技术资料，图纸进行安装调试，在投产验收过程中解决其中属制造方面的问题。在设备投产后设备的寿命期限内，若招标人需要，投标人也应立即派人进行现场技术服务。上述技术服务费已包含在设备总价内。</w:t>
            </w:r>
          </w:p>
        </w:tc>
      </w:tr>
      <w:tr w:rsidR="007D49AF" w:rsidTr="007D49AF">
        <w:trPr>
          <w:trHeight w:val="615"/>
          <w:jc w:val="center"/>
        </w:trPr>
        <w:tc>
          <w:tcPr>
            <w:tcW w:w="5000" w:type="pct"/>
            <w:gridSpan w:val="6"/>
          </w:tcPr>
          <w:p w:rsidR="007D49AF" w:rsidRDefault="007D49AF" w:rsidP="007D49AF">
            <w:pPr>
              <w:numPr>
                <w:ilvl w:val="0"/>
                <w:numId w:val="6"/>
              </w:numPr>
              <w:spacing w:line="360" w:lineRule="exact"/>
              <w:ind w:left="448" w:hanging="448"/>
              <w:rPr>
                <w:rFonts w:ascii="宋体"/>
                <w:sz w:val="24"/>
              </w:rPr>
            </w:pPr>
            <w:r>
              <w:rPr>
                <w:rFonts w:ascii="宋体" w:hint="eastAsia"/>
                <w:sz w:val="24"/>
              </w:rPr>
              <w:t>其它</w:t>
            </w:r>
          </w:p>
          <w:p w:rsidR="007D49AF" w:rsidRDefault="007D49AF" w:rsidP="007D49AF">
            <w:pPr>
              <w:spacing w:line="360" w:lineRule="exact"/>
              <w:rPr>
                <w:rFonts w:ascii="宋体"/>
                <w:sz w:val="24"/>
              </w:rPr>
            </w:pPr>
            <w:r>
              <w:rPr>
                <w:rFonts w:ascii="宋体" w:hint="eastAsia"/>
                <w:sz w:val="24"/>
              </w:rPr>
              <w:t>招标人有权将设备参数在投标人安排生产前作较小调整而不影响设备投标价格。</w:t>
            </w:r>
          </w:p>
          <w:p w:rsidR="007D49AF" w:rsidRDefault="007D49AF" w:rsidP="007D49AF">
            <w:pPr>
              <w:spacing w:line="360" w:lineRule="exact"/>
              <w:rPr>
                <w:rFonts w:ascii="宋体"/>
                <w:sz w:val="24"/>
              </w:rPr>
            </w:pPr>
            <w:r>
              <w:rPr>
                <w:rFonts w:ascii="宋体" w:hint="eastAsia"/>
                <w:sz w:val="24"/>
              </w:rPr>
              <w:t>投标人随投标书提供工厂情况介绍、投标产品的使用情况及业绩。</w:t>
            </w:r>
          </w:p>
        </w:tc>
      </w:tr>
    </w:tbl>
    <w:p w:rsidR="007D49AF" w:rsidRDefault="007D49AF" w:rsidP="007D49AF">
      <w:pPr>
        <w:spacing w:line="360" w:lineRule="exact"/>
        <w:rPr>
          <w:rFonts w:ascii="宋体"/>
        </w:rPr>
      </w:pPr>
    </w:p>
    <w:p w:rsidR="007D49AF" w:rsidRPr="007D49AF" w:rsidRDefault="007D49AF" w:rsidP="007D49AF">
      <w:pPr>
        <w:spacing w:line="360" w:lineRule="exact"/>
        <w:rPr>
          <w:rFonts w:ascii="仿宋" w:eastAsia="仿宋" w:hAnsi="仿宋"/>
          <w:sz w:val="28"/>
          <w:szCs w:val="28"/>
        </w:rPr>
      </w:pPr>
    </w:p>
    <w:sectPr w:rsidR="007D49AF" w:rsidRPr="007D49AF" w:rsidSect="003D003A">
      <w:footerReference w:type="default" r:id="rId8"/>
      <w:pgSz w:w="11906" w:h="16838"/>
      <w:pgMar w:top="1440" w:right="1416"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D4B" w:rsidRDefault="00661D4B">
      <w:r>
        <w:separator/>
      </w:r>
    </w:p>
  </w:endnote>
  <w:endnote w:type="continuationSeparator" w:id="0">
    <w:p w:rsidR="00661D4B" w:rsidRDefault="0066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altName w:val="Lucida Sans Unicode"/>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881" w:rsidRDefault="004B0881" w:rsidP="004B0881">
    <w:pPr>
      <w:pStyle w:val="a5"/>
      <w:jc w:val="center"/>
    </w:pPr>
  </w:p>
  <w:p w:rsidR="000B4A68" w:rsidRDefault="000B4A6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D4B" w:rsidRDefault="00661D4B">
      <w:r>
        <w:separator/>
      </w:r>
    </w:p>
  </w:footnote>
  <w:footnote w:type="continuationSeparator" w:id="0">
    <w:p w:rsidR="00661D4B" w:rsidRDefault="00661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C0ED3"/>
    <w:multiLevelType w:val="multilevel"/>
    <w:tmpl w:val="0EAC0ED3"/>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ADA6060"/>
    <w:multiLevelType w:val="hybridMultilevel"/>
    <w:tmpl w:val="552499AA"/>
    <w:lvl w:ilvl="0" w:tplc="22E049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E93A6A"/>
    <w:multiLevelType w:val="hybridMultilevel"/>
    <w:tmpl w:val="8738E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16E990"/>
    <w:multiLevelType w:val="singleLevel"/>
    <w:tmpl w:val="5816E990"/>
    <w:lvl w:ilvl="0">
      <w:start w:val="2"/>
      <w:numFmt w:val="chineseCounting"/>
      <w:suff w:val="nothing"/>
      <w:lvlText w:val="%1、"/>
      <w:lvlJc w:val="left"/>
    </w:lvl>
  </w:abstractNum>
  <w:abstractNum w:abstractNumId="4" w15:restartNumberingAfterBreak="0">
    <w:nsid w:val="5B1F7FC6"/>
    <w:multiLevelType w:val="multilevel"/>
    <w:tmpl w:val="5B1F7FC6"/>
    <w:lvl w:ilvl="0">
      <w:start w:val="1"/>
      <w:numFmt w:val="decimal"/>
      <w:lvlText w:val="%1"/>
      <w:lvlJc w:val="left"/>
      <w:pPr>
        <w:tabs>
          <w:tab w:val="num" w:pos="450"/>
        </w:tabs>
        <w:ind w:left="450" w:hanging="450"/>
      </w:pPr>
      <w:rPr>
        <w:rFonts w:hint="eastAsia"/>
      </w:rPr>
    </w:lvl>
    <w:lvl w:ilvl="1">
      <w:start w:val="1"/>
      <w:numFmt w:val="decimal"/>
      <w:isLgl/>
      <w:lvlText w:val="%1.%2"/>
      <w:lvlJc w:val="left"/>
      <w:pPr>
        <w:tabs>
          <w:tab w:val="num" w:pos="720"/>
        </w:tabs>
        <w:ind w:left="720" w:hanging="720"/>
      </w:pPr>
      <w:rPr>
        <w:rFonts w:ascii="黑体" w:eastAsia="黑体" w:hint="eastAsia"/>
      </w:rPr>
    </w:lvl>
    <w:lvl w:ilvl="2">
      <w:start w:val="1"/>
      <w:numFmt w:val="decimal"/>
      <w:isLgl/>
      <w:lvlText w:val="%1.%2.%3"/>
      <w:lvlJc w:val="left"/>
      <w:pPr>
        <w:tabs>
          <w:tab w:val="num" w:pos="720"/>
        </w:tabs>
        <w:ind w:left="720" w:hanging="720"/>
      </w:pPr>
      <w:rPr>
        <w:rFonts w:ascii="黑体" w:eastAsia="黑体" w:hint="eastAsia"/>
      </w:rPr>
    </w:lvl>
    <w:lvl w:ilvl="3">
      <w:start w:val="1"/>
      <w:numFmt w:val="decimal"/>
      <w:isLgl/>
      <w:lvlText w:val="%1.%2.%3.%4"/>
      <w:lvlJc w:val="left"/>
      <w:pPr>
        <w:tabs>
          <w:tab w:val="num" w:pos="720"/>
        </w:tabs>
        <w:ind w:left="720" w:hanging="720"/>
      </w:pPr>
      <w:rPr>
        <w:rFonts w:ascii="黑体" w:eastAsia="黑体" w:hint="eastAsia"/>
      </w:rPr>
    </w:lvl>
    <w:lvl w:ilvl="4">
      <w:start w:val="1"/>
      <w:numFmt w:val="decimal"/>
      <w:isLgl/>
      <w:lvlText w:val="%1.%2.%3.%4.%5"/>
      <w:lvlJc w:val="left"/>
      <w:pPr>
        <w:tabs>
          <w:tab w:val="num" w:pos="720"/>
        </w:tabs>
        <w:ind w:left="720" w:hanging="720"/>
      </w:pPr>
      <w:rPr>
        <w:rFonts w:ascii="黑体" w:eastAsia="黑体" w:hint="eastAsia"/>
      </w:rPr>
    </w:lvl>
    <w:lvl w:ilvl="5">
      <w:start w:val="1"/>
      <w:numFmt w:val="decimal"/>
      <w:isLgl/>
      <w:lvlText w:val="%1.%2.%3.%4.%5.%6"/>
      <w:lvlJc w:val="left"/>
      <w:pPr>
        <w:tabs>
          <w:tab w:val="num" w:pos="720"/>
        </w:tabs>
        <w:ind w:left="720" w:hanging="720"/>
      </w:pPr>
      <w:rPr>
        <w:rFonts w:ascii="黑体" w:eastAsia="黑体" w:hint="eastAsia"/>
      </w:rPr>
    </w:lvl>
    <w:lvl w:ilvl="6">
      <w:start w:val="1"/>
      <w:numFmt w:val="decimal"/>
      <w:isLgl/>
      <w:lvlText w:val="%1.%2.%3.%4.%5.%6.%7"/>
      <w:lvlJc w:val="left"/>
      <w:pPr>
        <w:tabs>
          <w:tab w:val="num" w:pos="720"/>
        </w:tabs>
        <w:ind w:left="720" w:hanging="720"/>
      </w:pPr>
      <w:rPr>
        <w:rFonts w:ascii="黑体" w:eastAsia="黑体" w:hint="eastAsia"/>
      </w:rPr>
    </w:lvl>
    <w:lvl w:ilvl="7">
      <w:start w:val="1"/>
      <w:numFmt w:val="decimal"/>
      <w:isLgl/>
      <w:lvlText w:val="%1.%2.%3.%4.%5.%6.%7.%8"/>
      <w:lvlJc w:val="left"/>
      <w:pPr>
        <w:tabs>
          <w:tab w:val="num" w:pos="720"/>
        </w:tabs>
        <w:ind w:left="720" w:hanging="720"/>
      </w:pPr>
      <w:rPr>
        <w:rFonts w:ascii="黑体" w:eastAsia="黑体" w:hint="eastAsia"/>
      </w:rPr>
    </w:lvl>
    <w:lvl w:ilvl="8">
      <w:start w:val="1"/>
      <w:numFmt w:val="decimal"/>
      <w:isLgl/>
      <w:lvlText w:val="%1.%2.%3.%4.%5.%6.%7.%8.%9"/>
      <w:lvlJc w:val="left"/>
      <w:pPr>
        <w:tabs>
          <w:tab w:val="num" w:pos="720"/>
        </w:tabs>
        <w:ind w:left="720" w:hanging="720"/>
      </w:pPr>
      <w:rPr>
        <w:rFonts w:ascii="黑体" w:eastAsia="黑体" w:hint="eastAsia"/>
      </w:rPr>
    </w:lvl>
  </w:abstractNum>
  <w:abstractNum w:abstractNumId="5" w15:restartNumberingAfterBreak="0">
    <w:nsid w:val="6C8E5168"/>
    <w:multiLevelType w:val="singleLevel"/>
    <w:tmpl w:val="6C8E5168"/>
    <w:lvl w:ilvl="0">
      <w:start w:val="6"/>
      <w:numFmt w:val="decimal"/>
      <w:lvlText w:val="%1"/>
      <w:lvlJc w:val="left"/>
      <w:pPr>
        <w:tabs>
          <w:tab w:val="num" w:pos="450"/>
        </w:tabs>
        <w:ind w:left="450" w:hanging="450"/>
      </w:pPr>
      <w:rPr>
        <w:rFonts w:hint="eastAsia"/>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D1"/>
    <w:rsid w:val="00017E22"/>
    <w:rsid w:val="00022DAE"/>
    <w:rsid w:val="00035243"/>
    <w:rsid w:val="00057C6D"/>
    <w:rsid w:val="00087117"/>
    <w:rsid w:val="000911B6"/>
    <w:rsid w:val="00093456"/>
    <w:rsid w:val="000A629A"/>
    <w:rsid w:val="000B4A68"/>
    <w:rsid w:val="000D05B0"/>
    <w:rsid w:val="000D148B"/>
    <w:rsid w:val="000E227E"/>
    <w:rsid w:val="000F09EB"/>
    <w:rsid w:val="00100ADC"/>
    <w:rsid w:val="00114267"/>
    <w:rsid w:val="00122D0C"/>
    <w:rsid w:val="00123226"/>
    <w:rsid w:val="00125F20"/>
    <w:rsid w:val="00135396"/>
    <w:rsid w:val="00143BAB"/>
    <w:rsid w:val="00147F6D"/>
    <w:rsid w:val="00152308"/>
    <w:rsid w:val="00172A27"/>
    <w:rsid w:val="00177B74"/>
    <w:rsid w:val="00185FFC"/>
    <w:rsid w:val="001A2335"/>
    <w:rsid w:val="001B4416"/>
    <w:rsid w:val="001B464F"/>
    <w:rsid w:val="001B7F79"/>
    <w:rsid w:val="001C149E"/>
    <w:rsid w:val="001C457B"/>
    <w:rsid w:val="001D19C8"/>
    <w:rsid w:val="002212E4"/>
    <w:rsid w:val="00221C74"/>
    <w:rsid w:val="002234D1"/>
    <w:rsid w:val="00240A53"/>
    <w:rsid w:val="00250DF9"/>
    <w:rsid w:val="00255C5F"/>
    <w:rsid w:val="00262E70"/>
    <w:rsid w:val="00265237"/>
    <w:rsid w:val="00286D83"/>
    <w:rsid w:val="00294589"/>
    <w:rsid w:val="00296F40"/>
    <w:rsid w:val="002A7572"/>
    <w:rsid w:val="002C3BBA"/>
    <w:rsid w:val="002D1AAA"/>
    <w:rsid w:val="002D25FD"/>
    <w:rsid w:val="002F446C"/>
    <w:rsid w:val="00304A01"/>
    <w:rsid w:val="0030764D"/>
    <w:rsid w:val="003126F9"/>
    <w:rsid w:val="003132F4"/>
    <w:rsid w:val="00314435"/>
    <w:rsid w:val="00316343"/>
    <w:rsid w:val="0032550A"/>
    <w:rsid w:val="00333B55"/>
    <w:rsid w:val="0034757B"/>
    <w:rsid w:val="00361537"/>
    <w:rsid w:val="00367FE6"/>
    <w:rsid w:val="003717D7"/>
    <w:rsid w:val="003829EE"/>
    <w:rsid w:val="00387328"/>
    <w:rsid w:val="00393202"/>
    <w:rsid w:val="0039714B"/>
    <w:rsid w:val="003A3FAE"/>
    <w:rsid w:val="003B2CBC"/>
    <w:rsid w:val="003B2DF9"/>
    <w:rsid w:val="003D003A"/>
    <w:rsid w:val="003F2CE9"/>
    <w:rsid w:val="004019F4"/>
    <w:rsid w:val="00420519"/>
    <w:rsid w:val="00426A07"/>
    <w:rsid w:val="00433169"/>
    <w:rsid w:val="00433ADF"/>
    <w:rsid w:val="00435497"/>
    <w:rsid w:val="00446EA7"/>
    <w:rsid w:val="00457BC3"/>
    <w:rsid w:val="00460296"/>
    <w:rsid w:val="00470A4A"/>
    <w:rsid w:val="00471A96"/>
    <w:rsid w:val="00495471"/>
    <w:rsid w:val="004B0881"/>
    <w:rsid w:val="004C3A41"/>
    <w:rsid w:val="004C7745"/>
    <w:rsid w:val="004D2674"/>
    <w:rsid w:val="004D2CAC"/>
    <w:rsid w:val="004E3186"/>
    <w:rsid w:val="004E59FB"/>
    <w:rsid w:val="004E5EF2"/>
    <w:rsid w:val="004F367A"/>
    <w:rsid w:val="00506F70"/>
    <w:rsid w:val="00514613"/>
    <w:rsid w:val="005250A0"/>
    <w:rsid w:val="00530851"/>
    <w:rsid w:val="005311A5"/>
    <w:rsid w:val="005374D9"/>
    <w:rsid w:val="00541729"/>
    <w:rsid w:val="00542117"/>
    <w:rsid w:val="00544ADB"/>
    <w:rsid w:val="005549E6"/>
    <w:rsid w:val="00555326"/>
    <w:rsid w:val="005656DA"/>
    <w:rsid w:val="0056634D"/>
    <w:rsid w:val="0057392F"/>
    <w:rsid w:val="00580C8E"/>
    <w:rsid w:val="00590606"/>
    <w:rsid w:val="005A12BF"/>
    <w:rsid w:val="005A5382"/>
    <w:rsid w:val="005B3404"/>
    <w:rsid w:val="005C0154"/>
    <w:rsid w:val="005C4626"/>
    <w:rsid w:val="005D0195"/>
    <w:rsid w:val="005D7384"/>
    <w:rsid w:val="005E369F"/>
    <w:rsid w:val="005F0514"/>
    <w:rsid w:val="00621922"/>
    <w:rsid w:val="00631F12"/>
    <w:rsid w:val="00636282"/>
    <w:rsid w:val="00650AE9"/>
    <w:rsid w:val="00651544"/>
    <w:rsid w:val="00661D4B"/>
    <w:rsid w:val="00683D50"/>
    <w:rsid w:val="00683DB8"/>
    <w:rsid w:val="00686774"/>
    <w:rsid w:val="006C0D2C"/>
    <w:rsid w:val="0071702B"/>
    <w:rsid w:val="00727848"/>
    <w:rsid w:val="00730946"/>
    <w:rsid w:val="0077126E"/>
    <w:rsid w:val="00774FCB"/>
    <w:rsid w:val="00776876"/>
    <w:rsid w:val="00780F4D"/>
    <w:rsid w:val="00782EEE"/>
    <w:rsid w:val="007A0B55"/>
    <w:rsid w:val="007B1C1F"/>
    <w:rsid w:val="007B20A3"/>
    <w:rsid w:val="007C0605"/>
    <w:rsid w:val="007C393C"/>
    <w:rsid w:val="007D064F"/>
    <w:rsid w:val="007D49AF"/>
    <w:rsid w:val="007F10B8"/>
    <w:rsid w:val="007F123A"/>
    <w:rsid w:val="00820777"/>
    <w:rsid w:val="00827856"/>
    <w:rsid w:val="00834292"/>
    <w:rsid w:val="00840153"/>
    <w:rsid w:val="008711A6"/>
    <w:rsid w:val="00875A6C"/>
    <w:rsid w:val="008A30DB"/>
    <w:rsid w:val="008A4D95"/>
    <w:rsid w:val="008B4000"/>
    <w:rsid w:val="008B4059"/>
    <w:rsid w:val="008D1E20"/>
    <w:rsid w:val="008E4D8B"/>
    <w:rsid w:val="0091258E"/>
    <w:rsid w:val="00915112"/>
    <w:rsid w:val="00926538"/>
    <w:rsid w:val="00932694"/>
    <w:rsid w:val="009567EC"/>
    <w:rsid w:val="00974939"/>
    <w:rsid w:val="009765FF"/>
    <w:rsid w:val="00984DB1"/>
    <w:rsid w:val="00987C5C"/>
    <w:rsid w:val="0099002E"/>
    <w:rsid w:val="00997DF3"/>
    <w:rsid w:val="009A4D70"/>
    <w:rsid w:val="009C1EC6"/>
    <w:rsid w:val="009C6F49"/>
    <w:rsid w:val="009D0298"/>
    <w:rsid w:val="009D2D3D"/>
    <w:rsid w:val="009F7E3E"/>
    <w:rsid w:val="00A02A81"/>
    <w:rsid w:val="00A16A7C"/>
    <w:rsid w:val="00A17EFF"/>
    <w:rsid w:val="00A25D33"/>
    <w:rsid w:val="00A43126"/>
    <w:rsid w:val="00A65595"/>
    <w:rsid w:val="00A74369"/>
    <w:rsid w:val="00A7470F"/>
    <w:rsid w:val="00A75856"/>
    <w:rsid w:val="00A80992"/>
    <w:rsid w:val="00A85038"/>
    <w:rsid w:val="00AA6330"/>
    <w:rsid w:val="00AB36FB"/>
    <w:rsid w:val="00AB792C"/>
    <w:rsid w:val="00AC2570"/>
    <w:rsid w:val="00AD0EE3"/>
    <w:rsid w:val="00AD17A7"/>
    <w:rsid w:val="00B01ED5"/>
    <w:rsid w:val="00B149F8"/>
    <w:rsid w:val="00B15581"/>
    <w:rsid w:val="00B2664C"/>
    <w:rsid w:val="00B35A13"/>
    <w:rsid w:val="00B35A1D"/>
    <w:rsid w:val="00B553B7"/>
    <w:rsid w:val="00B63370"/>
    <w:rsid w:val="00B710D8"/>
    <w:rsid w:val="00B832DC"/>
    <w:rsid w:val="00B90678"/>
    <w:rsid w:val="00B91A45"/>
    <w:rsid w:val="00B92639"/>
    <w:rsid w:val="00BA0789"/>
    <w:rsid w:val="00BA75DD"/>
    <w:rsid w:val="00BB13EB"/>
    <w:rsid w:val="00BB5A35"/>
    <w:rsid w:val="00BE75A7"/>
    <w:rsid w:val="00C12F21"/>
    <w:rsid w:val="00C26C29"/>
    <w:rsid w:val="00C3022A"/>
    <w:rsid w:val="00C31583"/>
    <w:rsid w:val="00C376AB"/>
    <w:rsid w:val="00C46F5D"/>
    <w:rsid w:val="00C871C4"/>
    <w:rsid w:val="00CA7B36"/>
    <w:rsid w:val="00CB0ED3"/>
    <w:rsid w:val="00CC3F31"/>
    <w:rsid w:val="00CC4A26"/>
    <w:rsid w:val="00D1042D"/>
    <w:rsid w:val="00D33AD7"/>
    <w:rsid w:val="00D43277"/>
    <w:rsid w:val="00D44125"/>
    <w:rsid w:val="00D47E58"/>
    <w:rsid w:val="00D52617"/>
    <w:rsid w:val="00D57478"/>
    <w:rsid w:val="00D73883"/>
    <w:rsid w:val="00D81B4E"/>
    <w:rsid w:val="00D86B26"/>
    <w:rsid w:val="00D95280"/>
    <w:rsid w:val="00D97434"/>
    <w:rsid w:val="00DB12F0"/>
    <w:rsid w:val="00DB3C3C"/>
    <w:rsid w:val="00DC0037"/>
    <w:rsid w:val="00DD3904"/>
    <w:rsid w:val="00DD3923"/>
    <w:rsid w:val="00DD774A"/>
    <w:rsid w:val="00DE2E07"/>
    <w:rsid w:val="00DF48A9"/>
    <w:rsid w:val="00E00B22"/>
    <w:rsid w:val="00E02A60"/>
    <w:rsid w:val="00E11A29"/>
    <w:rsid w:val="00E24362"/>
    <w:rsid w:val="00E32360"/>
    <w:rsid w:val="00E51521"/>
    <w:rsid w:val="00E622B8"/>
    <w:rsid w:val="00E93231"/>
    <w:rsid w:val="00EA1517"/>
    <w:rsid w:val="00EA4AD0"/>
    <w:rsid w:val="00EA683A"/>
    <w:rsid w:val="00ED4C1A"/>
    <w:rsid w:val="00EE5910"/>
    <w:rsid w:val="00EE7275"/>
    <w:rsid w:val="00F13D31"/>
    <w:rsid w:val="00F33C8A"/>
    <w:rsid w:val="00F35CA8"/>
    <w:rsid w:val="00F40707"/>
    <w:rsid w:val="00F5089F"/>
    <w:rsid w:val="00F61E16"/>
    <w:rsid w:val="00F62791"/>
    <w:rsid w:val="00F6289C"/>
    <w:rsid w:val="00F82837"/>
    <w:rsid w:val="00F9010D"/>
    <w:rsid w:val="00F946CF"/>
    <w:rsid w:val="00FA6C59"/>
    <w:rsid w:val="00FB2514"/>
    <w:rsid w:val="00FC4E14"/>
    <w:rsid w:val="00FC60C8"/>
    <w:rsid w:val="00FD2F20"/>
    <w:rsid w:val="00FE4805"/>
    <w:rsid w:val="00FE4EB3"/>
    <w:rsid w:val="00FF1F0B"/>
    <w:rsid w:val="00FF7DB8"/>
    <w:rsid w:val="01140A4A"/>
    <w:rsid w:val="01192921"/>
    <w:rsid w:val="0120047D"/>
    <w:rsid w:val="012817D9"/>
    <w:rsid w:val="01317F77"/>
    <w:rsid w:val="014276B1"/>
    <w:rsid w:val="018174F1"/>
    <w:rsid w:val="018221DE"/>
    <w:rsid w:val="0195213C"/>
    <w:rsid w:val="01A6074F"/>
    <w:rsid w:val="01AA1D1B"/>
    <w:rsid w:val="01D67006"/>
    <w:rsid w:val="02006853"/>
    <w:rsid w:val="02017C95"/>
    <w:rsid w:val="047C4AA8"/>
    <w:rsid w:val="050C6111"/>
    <w:rsid w:val="05510A70"/>
    <w:rsid w:val="056045A0"/>
    <w:rsid w:val="05925128"/>
    <w:rsid w:val="05D552CE"/>
    <w:rsid w:val="064F365D"/>
    <w:rsid w:val="065A7D67"/>
    <w:rsid w:val="06645776"/>
    <w:rsid w:val="06825176"/>
    <w:rsid w:val="06955940"/>
    <w:rsid w:val="06CC24CB"/>
    <w:rsid w:val="0702141F"/>
    <w:rsid w:val="078D3072"/>
    <w:rsid w:val="07A616EC"/>
    <w:rsid w:val="08055599"/>
    <w:rsid w:val="0819344D"/>
    <w:rsid w:val="082734E6"/>
    <w:rsid w:val="088570E4"/>
    <w:rsid w:val="08E847B1"/>
    <w:rsid w:val="092422B4"/>
    <w:rsid w:val="09260706"/>
    <w:rsid w:val="095429DE"/>
    <w:rsid w:val="09947CBA"/>
    <w:rsid w:val="099D7A0D"/>
    <w:rsid w:val="09F0578B"/>
    <w:rsid w:val="0A4B7E0E"/>
    <w:rsid w:val="0A7102A7"/>
    <w:rsid w:val="0A781068"/>
    <w:rsid w:val="0A88562A"/>
    <w:rsid w:val="0A914554"/>
    <w:rsid w:val="0ACE06BB"/>
    <w:rsid w:val="0AD73193"/>
    <w:rsid w:val="0B3133C1"/>
    <w:rsid w:val="0B440824"/>
    <w:rsid w:val="0B7015F3"/>
    <w:rsid w:val="0B7F4F8E"/>
    <w:rsid w:val="0C1F2A4D"/>
    <w:rsid w:val="0C235F6C"/>
    <w:rsid w:val="0D371522"/>
    <w:rsid w:val="0D76274C"/>
    <w:rsid w:val="0D8B2651"/>
    <w:rsid w:val="0E300D3A"/>
    <w:rsid w:val="0E714263"/>
    <w:rsid w:val="0E8A0ED8"/>
    <w:rsid w:val="0ECD6ED7"/>
    <w:rsid w:val="0EDB52EC"/>
    <w:rsid w:val="0F073822"/>
    <w:rsid w:val="0F0F3D8D"/>
    <w:rsid w:val="0F1F76D0"/>
    <w:rsid w:val="0F7C5968"/>
    <w:rsid w:val="0F9C0FF4"/>
    <w:rsid w:val="0F9D7170"/>
    <w:rsid w:val="0FE11F47"/>
    <w:rsid w:val="0FEA1F26"/>
    <w:rsid w:val="10250DBB"/>
    <w:rsid w:val="103E032B"/>
    <w:rsid w:val="10821871"/>
    <w:rsid w:val="10C74A23"/>
    <w:rsid w:val="10CC1DBF"/>
    <w:rsid w:val="11211A6D"/>
    <w:rsid w:val="11386251"/>
    <w:rsid w:val="114802A7"/>
    <w:rsid w:val="115D2A58"/>
    <w:rsid w:val="11DF34F2"/>
    <w:rsid w:val="11FC2705"/>
    <w:rsid w:val="12B14964"/>
    <w:rsid w:val="12E81879"/>
    <w:rsid w:val="13707209"/>
    <w:rsid w:val="137A28D3"/>
    <w:rsid w:val="13A97988"/>
    <w:rsid w:val="13AD43A7"/>
    <w:rsid w:val="13C53EBD"/>
    <w:rsid w:val="13C56C9E"/>
    <w:rsid w:val="143323BA"/>
    <w:rsid w:val="145D4809"/>
    <w:rsid w:val="14A16CA5"/>
    <w:rsid w:val="14B20982"/>
    <w:rsid w:val="14C85EC8"/>
    <w:rsid w:val="15432BEE"/>
    <w:rsid w:val="154379A5"/>
    <w:rsid w:val="160867F1"/>
    <w:rsid w:val="164769AC"/>
    <w:rsid w:val="165E2B67"/>
    <w:rsid w:val="16FC2ED2"/>
    <w:rsid w:val="17115E74"/>
    <w:rsid w:val="17130E26"/>
    <w:rsid w:val="178F39B4"/>
    <w:rsid w:val="17C12B58"/>
    <w:rsid w:val="17C253C5"/>
    <w:rsid w:val="17C50FDF"/>
    <w:rsid w:val="17D72154"/>
    <w:rsid w:val="17EB568A"/>
    <w:rsid w:val="17FD796F"/>
    <w:rsid w:val="180D015B"/>
    <w:rsid w:val="18265BD0"/>
    <w:rsid w:val="191A1F84"/>
    <w:rsid w:val="19D835AD"/>
    <w:rsid w:val="1A205FEB"/>
    <w:rsid w:val="1A5B3353"/>
    <w:rsid w:val="1ABA1161"/>
    <w:rsid w:val="1AD34E18"/>
    <w:rsid w:val="1B4C4DCA"/>
    <w:rsid w:val="1C3703E0"/>
    <w:rsid w:val="1CC65580"/>
    <w:rsid w:val="1CFB6C8F"/>
    <w:rsid w:val="1D1E653A"/>
    <w:rsid w:val="1D8A5637"/>
    <w:rsid w:val="1DA7248F"/>
    <w:rsid w:val="1E4C4BC4"/>
    <w:rsid w:val="1EEB2E12"/>
    <w:rsid w:val="201C1CF0"/>
    <w:rsid w:val="204A28EE"/>
    <w:rsid w:val="205343E8"/>
    <w:rsid w:val="208474B9"/>
    <w:rsid w:val="209E5E4C"/>
    <w:rsid w:val="20A73AD2"/>
    <w:rsid w:val="20D017CD"/>
    <w:rsid w:val="21204134"/>
    <w:rsid w:val="213B3D5A"/>
    <w:rsid w:val="215C2065"/>
    <w:rsid w:val="2178792D"/>
    <w:rsid w:val="21882D76"/>
    <w:rsid w:val="21A7293F"/>
    <w:rsid w:val="21E760D9"/>
    <w:rsid w:val="2202480B"/>
    <w:rsid w:val="22432D68"/>
    <w:rsid w:val="22AB33C9"/>
    <w:rsid w:val="22FA541B"/>
    <w:rsid w:val="23071AD3"/>
    <w:rsid w:val="23DD3304"/>
    <w:rsid w:val="23EF26C8"/>
    <w:rsid w:val="23FB0F6A"/>
    <w:rsid w:val="23FE38C9"/>
    <w:rsid w:val="241D15C7"/>
    <w:rsid w:val="246F367A"/>
    <w:rsid w:val="24880436"/>
    <w:rsid w:val="2502184D"/>
    <w:rsid w:val="2506568E"/>
    <w:rsid w:val="25695889"/>
    <w:rsid w:val="25E3191A"/>
    <w:rsid w:val="272A36B9"/>
    <w:rsid w:val="27574CC5"/>
    <w:rsid w:val="27A45BFA"/>
    <w:rsid w:val="29477193"/>
    <w:rsid w:val="298E65D5"/>
    <w:rsid w:val="29E737F5"/>
    <w:rsid w:val="2AF16AE6"/>
    <w:rsid w:val="2B9E618D"/>
    <w:rsid w:val="2BB43662"/>
    <w:rsid w:val="2BBF414B"/>
    <w:rsid w:val="2BF27BA0"/>
    <w:rsid w:val="2BF86E47"/>
    <w:rsid w:val="2C275374"/>
    <w:rsid w:val="2C2F13D3"/>
    <w:rsid w:val="2C697C33"/>
    <w:rsid w:val="2C8E49C2"/>
    <w:rsid w:val="2DDD0745"/>
    <w:rsid w:val="2DDD5C8A"/>
    <w:rsid w:val="2E384D2A"/>
    <w:rsid w:val="2E922B20"/>
    <w:rsid w:val="2F6864E5"/>
    <w:rsid w:val="2F776FDA"/>
    <w:rsid w:val="2FD81DA6"/>
    <w:rsid w:val="303C7ACB"/>
    <w:rsid w:val="304B5F67"/>
    <w:rsid w:val="308B78C4"/>
    <w:rsid w:val="30B72B60"/>
    <w:rsid w:val="3127206C"/>
    <w:rsid w:val="31935E20"/>
    <w:rsid w:val="31B132CD"/>
    <w:rsid w:val="31E2191F"/>
    <w:rsid w:val="320B4D7A"/>
    <w:rsid w:val="323C55FF"/>
    <w:rsid w:val="325E6770"/>
    <w:rsid w:val="32CA5E04"/>
    <w:rsid w:val="331734FE"/>
    <w:rsid w:val="33BA4F73"/>
    <w:rsid w:val="33FA164D"/>
    <w:rsid w:val="3435472F"/>
    <w:rsid w:val="3440223B"/>
    <w:rsid w:val="344B7329"/>
    <w:rsid w:val="35397363"/>
    <w:rsid w:val="35661651"/>
    <w:rsid w:val="363E4677"/>
    <w:rsid w:val="36BB6818"/>
    <w:rsid w:val="36EB16F5"/>
    <w:rsid w:val="36EF7DD3"/>
    <w:rsid w:val="371017C1"/>
    <w:rsid w:val="372D5A13"/>
    <w:rsid w:val="37813FA2"/>
    <w:rsid w:val="37CC3856"/>
    <w:rsid w:val="38A67E7F"/>
    <w:rsid w:val="38E24814"/>
    <w:rsid w:val="391A088C"/>
    <w:rsid w:val="39502610"/>
    <w:rsid w:val="39754F24"/>
    <w:rsid w:val="39D2763C"/>
    <w:rsid w:val="39DB7F7D"/>
    <w:rsid w:val="3A11636E"/>
    <w:rsid w:val="3A1E5D66"/>
    <w:rsid w:val="3A4B519A"/>
    <w:rsid w:val="3A9455F2"/>
    <w:rsid w:val="3A957A8A"/>
    <w:rsid w:val="3AAA3FA7"/>
    <w:rsid w:val="3B1923EE"/>
    <w:rsid w:val="3B4F0967"/>
    <w:rsid w:val="3B7314FC"/>
    <w:rsid w:val="3B936C5D"/>
    <w:rsid w:val="3BA04D68"/>
    <w:rsid w:val="3BB3159F"/>
    <w:rsid w:val="3BBA46A8"/>
    <w:rsid w:val="3BD60121"/>
    <w:rsid w:val="3BE43DF2"/>
    <w:rsid w:val="3C1F03D0"/>
    <w:rsid w:val="3C814F13"/>
    <w:rsid w:val="3CB22F20"/>
    <w:rsid w:val="3CEB2A7E"/>
    <w:rsid w:val="3D315F14"/>
    <w:rsid w:val="3DA3470B"/>
    <w:rsid w:val="3DC1785A"/>
    <w:rsid w:val="3DF029F0"/>
    <w:rsid w:val="3E18216E"/>
    <w:rsid w:val="3E8D7FAC"/>
    <w:rsid w:val="3EAA332F"/>
    <w:rsid w:val="3FF35B5D"/>
    <w:rsid w:val="400E6C2F"/>
    <w:rsid w:val="405F451F"/>
    <w:rsid w:val="408D4D2E"/>
    <w:rsid w:val="410B54F1"/>
    <w:rsid w:val="41596324"/>
    <w:rsid w:val="416D454C"/>
    <w:rsid w:val="417E0DD4"/>
    <w:rsid w:val="41AE29E7"/>
    <w:rsid w:val="42744C1D"/>
    <w:rsid w:val="42812D02"/>
    <w:rsid w:val="42A50744"/>
    <w:rsid w:val="432A4F1F"/>
    <w:rsid w:val="435161F1"/>
    <w:rsid w:val="437309A1"/>
    <w:rsid w:val="438B45CD"/>
    <w:rsid w:val="43C03588"/>
    <w:rsid w:val="44027883"/>
    <w:rsid w:val="445B1BCA"/>
    <w:rsid w:val="446409B5"/>
    <w:rsid w:val="44A634AB"/>
    <w:rsid w:val="44D25FA0"/>
    <w:rsid w:val="4585635F"/>
    <w:rsid w:val="459471F1"/>
    <w:rsid w:val="460E1EF2"/>
    <w:rsid w:val="4669300D"/>
    <w:rsid w:val="46B94A56"/>
    <w:rsid w:val="46C35710"/>
    <w:rsid w:val="47915563"/>
    <w:rsid w:val="4809596F"/>
    <w:rsid w:val="488F2F8B"/>
    <w:rsid w:val="48A6071F"/>
    <w:rsid w:val="48EE5022"/>
    <w:rsid w:val="490D247B"/>
    <w:rsid w:val="490F544C"/>
    <w:rsid w:val="49220893"/>
    <w:rsid w:val="496A7EF0"/>
    <w:rsid w:val="496D05B7"/>
    <w:rsid w:val="499A7B71"/>
    <w:rsid w:val="49BC7386"/>
    <w:rsid w:val="49DF19D1"/>
    <w:rsid w:val="4A110963"/>
    <w:rsid w:val="4A262C03"/>
    <w:rsid w:val="4A5D70EB"/>
    <w:rsid w:val="4AB045A7"/>
    <w:rsid w:val="4AC34F6C"/>
    <w:rsid w:val="4AF155C9"/>
    <w:rsid w:val="4B110071"/>
    <w:rsid w:val="4B553C62"/>
    <w:rsid w:val="4BE913F0"/>
    <w:rsid w:val="4C41382B"/>
    <w:rsid w:val="4C4232FC"/>
    <w:rsid w:val="4C5174C5"/>
    <w:rsid w:val="4D807369"/>
    <w:rsid w:val="4D9D1222"/>
    <w:rsid w:val="4DDA2114"/>
    <w:rsid w:val="4E035F99"/>
    <w:rsid w:val="4E0E0257"/>
    <w:rsid w:val="4E1F73CC"/>
    <w:rsid w:val="4E377B16"/>
    <w:rsid w:val="4E85590A"/>
    <w:rsid w:val="4E865EA8"/>
    <w:rsid w:val="4EAD2C02"/>
    <w:rsid w:val="4EC2427D"/>
    <w:rsid w:val="4F267100"/>
    <w:rsid w:val="4F273FFF"/>
    <w:rsid w:val="4F2D347D"/>
    <w:rsid w:val="4F64513A"/>
    <w:rsid w:val="4F8053A7"/>
    <w:rsid w:val="50B13D07"/>
    <w:rsid w:val="50BD6861"/>
    <w:rsid w:val="51294459"/>
    <w:rsid w:val="520D4C4F"/>
    <w:rsid w:val="529C0525"/>
    <w:rsid w:val="52A00FEB"/>
    <w:rsid w:val="52AF1A71"/>
    <w:rsid w:val="531D3C87"/>
    <w:rsid w:val="53A75E29"/>
    <w:rsid w:val="53F420B3"/>
    <w:rsid w:val="54002F60"/>
    <w:rsid w:val="540E00C3"/>
    <w:rsid w:val="54615C1F"/>
    <w:rsid w:val="54CC5929"/>
    <w:rsid w:val="54D66B86"/>
    <w:rsid w:val="54F91B6A"/>
    <w:rsid w:val="55615595"/>
    <w:rsid w:val="55623E6D"/>
    <w:rsid w:val="556971D5"/>
    <w:rsid w:val="558D29EF"/>
    <w:rsid w:val="56C76FFA"/>
    <w:rsid w:val="57583870"/>
    <w:rsid w:val="57D3417C"/>
    <w:rsid w:val="57ED2829"/>
    <w:rsid w:val="57FD68C9"/>
    <w:rsid w:val="58062017"/>
    <w:rsid w:val="587D2383"/>
    <w:rsid w:val="58CD0BD9"/>
    <w:rsid w:val="59612E96"/>
    <w:rsid w:val="597A6EDE"/>
    <w:rsid w:val="5A1F4052"/>
    <w:rsid w:val="5A260312"/>
    <w:rsid w:val="5A41520F"/>
    <w:rsid w:val="5A6C2A96"/>
    <w:rsid w:val="5B4662AC"/>
    <w:rsid w:val="5B81187D"/>
    <w:rsid w:val="5BBD30C7"/>
    <w:rsid w:val="5C1109FB"/>
    <w:rsid w:val="5C2335BC"/>
    <w:rsid w:val="5C9C2F4D"/>
    <w:rsid w:val="5CC76003"/>
    <w:rsid w:val="5D0B7C5E"/>
    <w:rsid w:val="5D6B6CE6"/>
    <w:rsid w:val="5D8F70B4"/>
    <w:rsid w:val="5DFD3CAB"/>
    <w:rsid w:val="5E521E77"/>
    <w:rsid w:val="5E7E6F5D"/>
    <w:rsid w:val="5EB42977"/>
    <w:rsid w:val="5F09749A"/>
    <w:rsid w:val="601E3881"/>
    <w:rsid w:val="60511C52"/>
    <w:rsid w:val="6056124C"/>
    <w:rsid w:val="606261EE"/>
    <w:rsid w:val="60A2410D"/>
    <w:rsid w:val="60CE075D"/>
    <w:rsid w:val="60DE06DC"/>
    <w:rsid w:val="6137300F"/>
    <w:rsid w:val="61465E92"/>
    <w:rsid w:val="62262C4E"/>
    <w:rsid w:val="62582768"/>
    <w:rsid w:val="625D71FF"/>
    <w:rsid w:val="6288046D"/>
    <w:rsid w:val="62BE2C0A"/>
    <w:rsid w:val="62D04226"/>
    <w:rsid w:val="62FC6387"/>
    <w:rsid w:val="631D73A2"/>
    <w:rsid w:val="635243D9"/>
    <w:rsid w:val="63C1118E"/>
    <w:rsid w:val="646F4B68"/>
    <w:rsid w:val="65AB285B"/>
    <w:rsid w:val="65AD7EBD"/>
    <w:rsid w:val="65B45F4F"/>
    <w:rsid w:val="65D442F6"/>
    <w:rsid w:val="65EE1B68"/>
    <w:rsid w:val="664A47B6"/>
    <w:rsid w:val="669A4C09"/>
    <w:rsid w:val="66D67A5D"/>
    <w:rsid w:val="66EE6546"/>
    <w:rsid w:val="67074E48"/>
    <w:rsid w:val="67246F89"/>
    <w:rsid w:val="67630127"/>
    <w:rsid w:val="67837630"/>
    <w:rsid w:val="683D3BEC"/>
    <w:rsid w:val="68417139"/>
    <w:rsid w:val="684347AC"/>
    <w:rsid w:val="68BF275E"/>
    <w:rsid w:val="69005F6E"/>
    <w:rsid w:val="690B55D0"/>
    <w:rsid w:val="6912771D"/>
    <w:rsid w:val="694C233B"/>
    <w:rsid w:val="696F2B99"/>
    <w:rsid w:val="69C05375"/>
    <w:rsid w:val="69E72C2E"/>
    <w:rsid w:val="69F97556"/>
    <w:rsid w:val="6A050965"/>
    <w:rsid w:val="6AB22668"/>
    <w:rsid w:val="6AD5171F"/>
    <w:rsid w:val="6ADB4BCA"/>
    <w:rsid w:val="6AF03773"/>
    <w:rsid w:val="6B37579E"/>
    <w:rsid w:val="6B507ABD"/>
    <w:rsid w:val="6B7A75A6"/>
    <w:rsid w:val="6B885778"/>
    <w:rsid w:val="6C251B2E"/>
    <w:rsid w:val="6C537F7C"/>
    <w:rsid w:val="6C944B4E"/>
    <w:rsid w:val="6CDB5C24"/>
    <w:rsid w:val="6D905441"/>
    <w:rsid w:val="6D9C5F71"/>
    <w:rsid w:val="6E3E0403"/>
    <w:rsid w:val="6E5C6500"/>
    <w:rsid w:val="6E9C7E46"/>
    <w:rsid w:val="6EC007DF"/>
    <w:rsid w:val="6EC32DCC"/>
    <w:rsid w:val="6EDF5A1A"/>
    <w:rsid w:val="6EFC51DB"/>
    <w:rsid w:val="6F130889"/>
    <w:rsid w:val="6F5E77BF"/>
    <w:rsid w:val="6F6440C4"/>
    <w:rsid w:val="70053003"/>
    <w:rsid w:val="708729D7"/>
    <w:rsid w:val="70BE5F94"/>
    <w:rsid w:val="70CC2689"/>
    <w:rsid w:val="70F107FF"/>
    <w:rsid w:val="71172E55"/>
    <w:rsid w:val="712935EA"/>
    <w:rsid w:val="713356A1"/>
    <w:rsid w:val="714E0A4B"/>
    <w:rsid w:val="716E0ED3"/>
    <w:rsid w:val="718B0AFA"/>
    <w:rsid w:val="71C305DB"/>
    <w:rsid w:val="71EF2B1A"/>
    <w:rsid w:val="726F53D4"/>
    <w:rsid w:val="72981D32"/>
    <w:rsid w:val="72A91502"/>
    <w:rsid w:val="73357E06"/>
    <w:rsid w:val="73CB4EA8"/>
    <w:rsid w:val="74712CFA"/>
    <w:rsid w:val="75107D5E"/>
    <w:rsid w:val="755964A7"/>
    <w:rsid w:val="7574407E"/>
    <w:rsid w:val="758201EB"/>
    <w:rsid w:val="75B9149C"/>
    <w:rsid w:val="75DE2E3E"/>
    <w:rsid w:val="75EA1F1A"/>
    <w:rsid w:val="763C56C5"/>
    <w:rsid w:val="76411810"/>
    <w:rsid w:val="764C6CFE"/>
    <w:rsid w:val="76FC583F"/>
    <w:rsid w:val="77373EC1"/>
    <w:rsid w:val="776C01B3"/>
    <w:rsid w:val="77C030C2"/>
    <w:rsid w:val="77EC59C1"/>
    <w:rsid w:val="781E7E5B"/>
    <w:rsid w:val="78872C77"/>
    <w:rsid w:val="78B64E2C"/>
    <w:rsid w:val="78DF01E6"/>
    <w:rsid w:val="798A1E03"/>
    <w:rsid w:val="798C6377"/>
    <w:rsid w:val="7A0C7AA0"/>
    <w:rsid w:val="7B130BB3"/>
    <w:rsid w:val="7B3F2658"/>
    <w:rsid w:val="7C7E1243"/>
    <w:rsid w:val="7CC359DE"/>
    <w:rsid w:val="7D01586C"/>
    <w:rsid w:val="7D4C5893"/>
    <w:rsid w:val="7D715615"/>
    <w:rsid w:val="7D723327"/>
    <w:rsid w:val="7D9542D8"/>
    <w:rsid w:val="7DB137DA"/>
    <w:rsid w:val="7DDA0FB8"/>
    <w:rsid w:val="7E04340E"/>
    <w:rsid w:val="7E6C36AE"/>
    <w:rsid w:val="7E8F5DAF"/>
    <w:rsid w:val="7F1F43B1"/>
    <w:rsid w:val="7FB3241F"/>
    <w:rsid w:val="7FCC7DBE"/>
    <w:rsid w:val="7FF61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3D3D72BE"/>
  <w15:chartTrackingRefBased/>
  <w15:docId w15:val="{4C00B814-CFB6-401D-B50E-8B94E8A3B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unhideWhenUsed/>
    <w:rPr>
      <w:kern w:val="2"/>
      <w:sz w:val="21"/>
      <w:szCs w:val="21"/>
    </w:rPr>
  </w:style>
  <w:style w:type="paragraph" w:styleId="a4">
    <w:name w:val="Plain Text"/>
    <w:basedOn w:val="a"/>
    <w:uiPriority w:val="99"/>
    <w:unhideWhenUsed/>
    <w:rPr>
      <w:rFonts w:ascii="宋体" w:hAnsi="Courier New"/>
    </w:rPr>
  </w:style>
  <w:style w:type="paragraph" w:styleId="a5">
    <w:name w:val="footer"/>
    <w:basedOn w:val="a"/>
    <w:link w:val="a6"/>
    <w:uiPriority w:val="99"/>
    <w:pPr>
      <w:tabs>
        <w:tab w:val="center" w:pos="4153"/>
        <w:tab w:val="right" w:pos="8306"/>
      </w:tabs>
      <w:snapToGrid w:val="0"/>
      <w:jc w:val="left"/>
    </w:pPr>
    <w:rPr>
      <w:sz w:val="18"/>
    </w:rPr>
  </w:style>
  <w:style w:type="paragraph" w:styleId="a7">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Title"/>
    <w:basedOn w:val="a"/>
    <w:next w:val="a"/>
    <w:link w:val="a9"/>
    <w:uiPriority w:val="10"/>
    <w:qFormat/>
    <w:pPr>
      <w:adjustRightInd w:val="0"/>
      <w:snapToGrid w:val="0"/>
      <w:spacing w:before="120" w:after="120" w:line="520" w:lineRule="exact"/>
      <w:jc w:val="center"/>
      <w:outlineLvl w:val="0"/>
    </w:pPr>
    <w:rPr>
      <w:rFonts w:ascii="黑体" w:eastAsia="黑体"/>
      <w:snapToGrid w:val="0"/>
      <w:sz w:val="28"/>
    </w:rPr>
  </w:style>
  <w:style w:type="paragraph" w:customStyle="1" w:styleId="CharCharChar1CharCharCharChar">
    <w:name w:val="Char Char Char1 Char Char Char Char"/>
    <w:basedOn w:val="a"/>
    <w:rPr>
      <w:szCs w:val="21"/>
    </w:rPr>
  </w:style>
  <w:style w:type="table" w:styleId="aa">
    <w:name w:val="Table Grid"/>
    <w:basedOn w:val="a1"/>
    <w:uiPriority w:val="99"/>
    <w:unhideWhenUs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1A2335"/>
    <w:rPr>
      <w:sz w:val="18"/>
      <w:szCs w:val="18"/>
    </w:rPr>
  </w:style>
  <w:style w:type="character" w:customStyle="1" w:styleId="ac">
    <w:name w:val="批注框文本 字符"/>
    <w:basedOn w:val="a0"/>
    <w:link w:val="ab"/>
    <w:uiPriority w:val="99"/>
    <w:semiHidden/>
    <w:rsid w:val="001A2335"/>
    <w:rPr>
      <w:kern w:val="2"/>
      <w:sz w:val="18"/>
      <w:szCs w:val="18"/>
    </w:rPr>
  </w:style>
  <w:style w:type="character" w:customStyle="1" w:styleId="a6">
    <w:name w:val="页脚 字符"/>
    <w:basedOn w:val="a0"/>
    <w:link w:val="a5"/>
    <w:uiPriority w:val="99"/>
    <w:rsid w:val="004B0881"/>
    <w:rPr>
      <w:kern w:val="2"/>
      <w:sz w:val="18"/>
    </w:rPr>
  </w:style>
  <w:style w:type="character" w:customStyle="1" w:styleId="a9">
    <w:name w:val="标题 字符"/>
    <w:link w:val="a8"/>
    <w:uiPriority w:val="10"/>
    <w:rsid w:val="00C376AB"/>
    <w:rPr>
      <w:rFonts w:ascii="黑体" w:eastAsia="黑体"/>
      <w:snapToGrid w:val="0"/>
      <w:kern w:val="2"/>
      <w:sz w:val="28"/>
    </w:rPr>
  </w:style>
  <w:style w:type="character" w:styleId="ad">
    <w:name w:val="Hyperlink"/>
    <w:basedOn w:val="a0"/>
    <w:uiPriority w:val="99"/>
    <w:unhideWhenUsed/>
    <w:rsid w:val="003D00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397917">
      <w:bodyDiv w:val="1"/>
      <w:marLeft w:val="0"/>
      <w:marRight w:val="0"/>
      <w:marTop w:val="0"/>
      <w:marBottom w:val="0"/>
      <w:divBdr>
        <w:top w:val="none" w:sz="0" w:space="0" w:color="auto"/>
        <w:left w:val="none" w:sz="0" w:space="0" w:color="auto"/>
        <w:bottom w:val="none" w:sz="0" w:space="0" w:color="auto"/>
        <w:right w:val="none" w:sz="0" w:space="0" w:color="auto"/>
      </w:divBdr>
    </w:div>
    <w:div w:id="18391511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1457;&#37038;&#31665;2957597910@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1529</TotalTime>
  <Pages>8</Pages>
  <Words>795</Words>
  <Characters>4535</Characters>
  <Application>Microsoft Office Word</Application>
  <DocSecurity>0</DocSecurity>
  <PresentationFormat/>
  <Lines>37</Lines>
  <Paragraphs>10</Paragraphs>
  <Slides>0</Slides>
  <Notes>0</Notes>
  <HiddenSlides>0</HiddenSlides>
  <MMClips>0</MMClips>
  <ScaleCrop>false</ScaleCrop>
  <Manager/>
  <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一、标书制作要求：</dc:title>
  <dc:subject/>
  <dc:creator>Administrator</dc:creator>
  <cp:keywords/>
  <dc:description/>
  <cp:lastModifiedBy>吕 冰</cp:lastModifiedBy>
  <cp:revision>136</cp:revision>
  <cp:lastPrinted>2019-04-23T07:08:00Z</cp:lastPrinted>
  <dcterms:created xsi:type="dcterms:W3CDTF">2016-04-07T07:07:00Z</dcterms:created>
  <dcterms:modified xsi:type="dcterms:W3CDTF">2020-03-31T06:22:00Z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